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02321" w14:textId="77777777" w:rsidR="00AD6C90" w:rsidRDefault="00D4213F" w:rsidP="00C07220">
      <w:pPr>
        <w:pBdr>
          <w:bottom w:val="single" w:sz="4" w:space="12" w:color="auto"/>
        </w:pBdr>
        <w:bidi/>
        <w:spacing w:before="120" w:after="120" w:line="240" w:lineRule="auto"/>
        <w:ind w:left="-3"/>
        <w:jc w:val="center"/>
        <w:rPr>
          <w:rFonts w:cs="Sakkal Majalla"/>
          <w:b/>
          <w:bCs/>
          <w:color w:val="C00000"/>
          <w:sz w:val="52"/>
          <w:szCs w:val="52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311D7F03" wp14:editId="539E7420">
            <wp:simplePos x="0" y="0"/>
            <wp:positionH relativeFrom="column">
              <wp:posOffset>4657421</wp:posOffset>
            </wp:positionH>
            <wp:positionV relativeFrom="paragraph">
              <wp:posOffset>-359742</wp:posOffset>
            </wp:positionV>
            <wp:extent cx="1793240" cy="878205"/>
            <wp:effectExtent l="0" t="0" r="0" b="0"/>
            <wp:wrapNone/>
            <wp:docPr id="6" name="Picture 9" descr="C:\Users\aalat\Desktop\شعار للورق الرسم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alat\Desktop\شعار للورق الرسمي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077AA" w14:textId="77777777" w:rsidR="003E05AF" w:rsidRDefault="003E05AF" w:rsidP="009F1736">
      <w:pPr>
        <w:bidi/>
        <w:spacing w:before="120" w:after="120" w:line="240" w:lineRule="auto"/>
        <w:ind w:left="-3"/>
        <w:jc w:val="center"/>
        <w:rPr>
          <w:rFonts w:cs="Sakkal Majalla"/>
          <w:b/>
          <w:bCs/>
          <w:color w:val="C00000"/>
          <w:sz w:val="36"/>
          <w:szCs w:val="36"/>
          <w:rtl/>
        </w:rPr>
      </w:pPr>
    </w:p>
    <w:p w14:paraId="3B5B83F5" w14:textId="77777777" w:rsidR="00AD6C90" w:rsidRDefault="00C07220" w:rsidP="003E05AF">
      <w:pPr>
        <w:bidi/>
        <w:spacing w:before="120" w:after="120" w:line="240" w:lineRule="auto"/>
        <w:ind w:left="-3"/>
        <w:jc w:val="center"/>
        <w:rPr>
          <w:rFonts w:cs="Sakkal Majalla"/>
          <w:b/>
          <w:bCs/>
          <w:color w:val="C00000"/>
          <w:sz w:val="36"/>
          <w:szCs w:val="36"/>
          <w:rtl/>
        </w:rPr>
      </w:pPr>
      <w:r>
        <w:rPr>
          <w:rFonts w:cs="Sakkal Majalla" w:hint="cs"/>
          <w:b/>
          <w:bCs/>
          <w:color w:val="C00000"/>
          <w:sz w:val="36"/>
          <w:szCs w:val="36"/>
          <w:rtl/>
        </w:rPr>
        <w:t>أسس</w:t>
      </w:r>
      <w:r w:rsidR="00B40B43">
        <w:rPr>
          <w:rFonts w:cs="Sakkal Majalla"/>
          <w:b/>
          <w:bCs/>
          <w:color w:val="C00000"/>
          <w:sz w:val="36"/>
          <w:szCs w:val="36"/>
          <w:rtl/>
        </w:rPr>
        <w:t xml:space="preserve"> الاعتماد الخاص </w:t>
      </w:r>
      <w:r>
        <w:rPr>
          <w:rFonts w:cs="Sakkal Majalla"/>
          <w:b/>
          <w:bCs/>
          <w:color w:val="C00000"/>
          <w:sz w:val="36"/>
          <w:szCs w:val="36"/>
          <w:rtl/>
        </w:rPr>
        <w:t>لتخصصات</w:t>
      </w:r>
      <w:r w:rsidR="00B40B43">
        <w:rPr>
          <w:rFonts w:cs="Sakkal Majalla" w:hint="cs"/>
          <w:b/>
          <w:bCs/>
          <w:color w:val="C00000"/>
          <w:sz w:val="36"/>
          <w:szCs w:val="36"/>
          <w:rtl/>
        </w:rPr>
        <w:t xml:space="preserve"> العلوم</w:t>
      </w:r>
      <w:r w:rsidR="00B40B43">
        <w:rPr>
          <w:rFonts w:cs="Sakkal Majalla"/>
          <w:b/>
          <w:bCs/>
          <w:color w:val="C00000"/>
          <w:sz w:val="36"/>
          <w:szCs w:val="36"/>
          <w:rtl/>
        </w:rPr>
        <w:t xml:space="preserve"> ال</w:t>
      </w:r>
      <w:r w:rsidR="00B40B43">
        <w:rPr>
          <w:rFonts w:cs="Sakkal Majalla" w:hint="cs"/>
          <w:b/>
          <w:bCs/>
          <w:color w:val="C00000"/>
          <w:sz w:val="36"/>
          <w:szCs w:val="36"/>
          <w:rtl/>
        </w:rPr>
        <w:t>أ</w:t>
      </w:r>
      <w:r w:rsidR="00B40B43">
        <w:rPr>
          <w:rFonts w:cs="Sakkal Majalla"/>
          <w:b/>
          <w:bCs/>
          <w:color w:val="C00000"/>
          <w:sz w:val="36"/>
          <w:szCs w:val="36"/>
          <w:rtl/>
        </w:rPr>
        <w:t>سا</w:t>
      </w:r>
      <w:r w:rsidR="00B40B43">
        <w:rPr>
          <w:rFonts w:cs="Sakkal Majalla" w:hint="cs"/>
          <w:b/>
          <w:bCs/>
          <w:color w:val="C00000"/>
          <w:sz w:val="36"/>
          <w:szCs w:val="36"/>
          <w:rtl/>
        </w:rPr>
        <w:t>سي</w:t>
      </w:r>
      <w:r>
        <w:rPr>
          <w:rFonts w:cs="Sakkal Majalla"/>
          <w:b/>
          <w:bCs/>
          <w:color w:val="C00000"/>
          <w:sz w:val="36"/>
          <w:szCs w:val="36"/>
          <w:rtl/>
        </w:rPr>
        <w:t>ة ل</w:t>
      </w:r>
      <w:r>
        <w:rPr>
          <w:rFonts w:cs="Sakkal Majalla" w:hint="cs"/>
          <w:b/>
          <w:bCs/>
          <w:color w:val="C00000"/>
          <w:sz w:val="36"/>
          <w:szCs w:val="36"/>
          <w:rtl/>
        </w:rPr>
        <w:t>درجة الدبلوم</w:t>
      </w:r>
      <w:r>
        <w:rPr>
          <w:rFonts w:cs="Sakkal Majalla"/>
          <w:b/>
          <w:bCs/>
          <w:color w:val="C00000"/>
          <w:sz w:val="36"/>
          <w:szCs w:val="36"/>
          <w:rtl/>
        </w:rPr>
        <w:t xml:space="preserve"> الجامعي المتوسط</w:t>
      </w:r>
    </w:p>
    <w:p w14:paraId="40E2279E" w14:textId="77777777" w:rsidR="00BC1738" w:rsidRPr="00BC1738" w:rsidRDefault="00BC1738" w:rsidP="00BC1738">
      <w:pPr>
        <w:bidi/>
        <w:spacing w:before="120" w:after="120" w:line="240" w:lineRule="auto"/>
        <w:ind w:left="-3"/>
        <w:jc w:val="center"/>
        <w:rPr>
          <w:rFonts w:cs="Sakkal Majalla"/>
          <w:b/>
          <w:bCs/>
          <w:color w:val="C00000"/>
          <w:sz w:val="6"/>
          <w:szCs w:val="12"/>
          <w:rtl/>
        </w:rPr>
      </w:pPr>
    </w:p>
    <w:p w14:paraId="3F16BB87" w14:textId="77777777" w:rsidR="00D26F18" w:rsidRPr="00B36D41" w:rsidRDefault="00FA6B36" w:rsidP="00B258A2">
      <w:pPr>
        <w:bidi/>
        <w:spacing w:before="240"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lang w:bidi="ar-JO"/>
        </w:rPr>
      </w:pPr>
      <w:r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المادة</w:t>
      </w:r>
      <w:r w:rsidR="00667099"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 xml:space="preserve"> (</w:t>
      </w:r>
      <w:r w:rsidR="00A4281F" w:rsidRPr="00B36D41">
        <w:rPr>
          <w:rFonts w:ascii="Sakkal Majalla" w:hAnsi="Sakkal Majalla" w:cs="Sakkal Majalla"/>
          <w:b/>
          <w:bCs/>
          <w:color w:val="FF0000"/>
          <w:sz w:val="28"/>
          <w:szCs w:val="28"/>
          <w:lang w:bidi="ar-JO"/>
        </w:rPr>
        <w:t>1</w:t>
      </w:r>
      <w:r w:rsidR="00667099"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):</w:t>
      </w:r>
    </w:p>
    <w:p w14:paraId="66250FCB" w14:textId="77777777" w:rsidR="00AD6C90" w:rsidRDefault="00C07220" w:rsidP="00613D75">
      <w:pPr>
        <w:bidi/>
        <w:spacing w:before="120" w:after="120"/>
        <w:ind w:left="-3"/>
        <w:jc w:val="lowKashida"/>
        <w:rPr>
          <w:rFonts w:cs="Sakkal Majalla"/>
          <w:sz w:val="24"/>
          <w:szCs w:val="24"/>
        </w:rPr>
      </w:pPr>
      <w:r>
        <w:rPr>
          <w:rFonts w:cs="Sakkal Majalla"/>
          <w:sz w:val="24"/>
          <w:szCs w:val="24"/>
          <w:rtl/>
        </w:rPr>
        <w:t>تسمى هذه ال</w:t>
      </w:r>
      <w:r>
        <w:rPr>
          <w:rFonts w:cs="Sakkal Majalla" w:hint="cs"/>
          <w:sz w:val="24"/>
          <w:szCs w:val="24"/>
          <w:rtl/>
        </w:rPr>
        <w:t>أسس</w:t>
      </w:r>
      <w:r w:rsidR="00AD6C90" w:rsidRPr="00AD6C90">
        <w:rPr>
          <w:rFonts w:cs="Sakkal Majalla"/>
          <w:sz w:val="24"/>
          <w:szCs w:val="24"/>
          <w:rtl/>
        </w:rPr>
        <w:t xml:space="preserve"> </w:t>
      </w:r>
      <w:r w:rsidR="00AD6C90">
        <w:rPr>
          <w:rFonts w:cs="Sakkal Majalla"/>
          <w:sz w:val="24"/>
          <w:szCs w:val="24"/>
          <w:rtl/>
        </w:rPr>
        <w:t>(</w:t>
      </w:r>
      <w:r w:rsidR="00A86328">
        <w:rPr>
          <w:rFonts w:cs="Sakkal Majalla" w:hint="cs"/>
          <w:sz w:val="24"/>
          <w:szCs w:val="24"/>
          <w:rtl/>
        </w:rPr>
        <w:t>أسس</w:t>
      </w:r>
      <w:r w:rsidR="000C1F33">
        <w:rPr>
          <w:rFonts w:cs="Sakkal Majalla"/>
          <w:sz w:val="24"/>
          <w:szCs w:val="24"/>
          <w:rtl/>
        </w:rPr>
        <w:t xml:space="preserve"> الاعتماد الخاص </w:t>
      </w:r>
      <w:r w:rsidR="00AD6C90" w:rsidRPr="00AD6C90">
        <w:rPr>
          <w:rFonts w:cs="Sakkal Majalla"/>
          <w:sz w:val="24"/>
          <w:szCs w:val="24"/>
          <w:rtl/>
        </w:rPr>
        <w:t>لتخصص</w:t>
      </w:r>
      <w:r w:rsidR="000C1F33">
        <w:rPr>
          <w:rFonts w:cs="Sakkal Majalla"/>
          <w:sz w:val="24"/>
          <w:szCs w:val="24"/>
          <w:rtl/>
        </w:rPr>
        <w:t>ات ال</w:t>
      </w:r>
      <w:r w:rsidR="000C1F33">
        <w:rPr>
          <w:rFonts w:cs="Sakkal Majalla" w:hint="cs"/>
          <w:sz w:val="24"/>
          <w:szCs w:val="24"/>
          <w:rtl/>
        </w:rPr>
        <w:t>علوم الأساسية</w:t>
      </w:r>
      <w:r w:rsidR="00AD6C90" w:rsidRPr="00AD6C90">
        <w:rPr>
          <w:rFonts w:cs="Sakkal Majalla"/>
          <w:sz w:val="24"/>
          <w:szCs w:val="24"/>
          <w:rtl/>
        </w:rPr>
        <w:t xml:space="preserve"> </w:t>
      </w:r>
      <w:r w:rsidR="00A86328">
        <w:rPr>
          <w:rFonts w:cs="Sakkal Majalla"/>
          <w:sz w:val="24"/>
          <w:szCs w:val="24"/>
          <w:rtl/>
        </w:rPr>
        <w:t>ل</w:t>
      </w:r>
      <w:r w:rsidR="00A86328">
        <w:rPr>
          <w:rFonts w:cs="Sakkal Majalla" w:hint="cs"/>
          <w:sz w:val="24"/>
          <w:szCs w:val="24"/>
          <w:rtl/>
        </w:rPr>
        <w:t>درجة الدبلوم</w:t>
      </w:r>
      <w:r w:rsidR="00A86328">
        <w:rPr>
          <w:rFonts w:cs="Sakkal Majalla"/>
          <w:sz w:val="24"/>
          <w:szCs w:val="24"/>
          <w:rtl/>
        </w:rPr>
        <w:t xml:space="preserve"> الجامعي المتوسط</w:t>
      </w:r>
      <w:r w:rsidR="00AD6C90">
        <w:rPr>
          <w:rFonts w:cs="Sakkal Majalla"/>
          <w:sz w:val="24"/>
          <w:szCs w:val="24"/>
          <w:rtl/>
        </w:rPr>
        <w:t xml:space="preserve">)، </w:t>
      </w:r>
      <w:r w:rsidR="00374741">
        <w:rPr>
          <w:rFonts w:cs="Sakkal Majalla" w:hint="cs"/>
          <w:sz w:val="24"/>
          <w:szCs w:val="24"/>
          <w:rtl/>
        </w:rPr>
        <w:t>الصادرة</w:t>
      </w:r>
      <w:r w:rsidR="00AD6C90" w:rsidRPr="00AD6C90">
        <w:rPr>
          <w:rFonts w:cs="Sakkal Majalla"/>
          <w:sz w:val="24"/>
          <w:szCs w:val="24"/>
          <w:rtl/>
        </w:rPr>
        <w:t xml:space="preserve"> بموجب قرار مجلس الهيئة رقم (</w:t>
      </w:r>
      <w:r w:rsidR="00613D75">
        <w:rPr>
          <w:rFonts w:cs="Sakkal Majalla" w:hint="cs"/>
          <w:sz w:val="24"/>
          <w:szCs w:val="24"/>
          <w:rtl/>
        </w:rPr>
        <w:t>286</w:t>
      </w:r>
      <w:r w:rsidR="00AD6C90" w:rsidRPr="00AD6C90">
        <w:rPr>
          <w:rFonts w:cs="Sakkal Majalla"/>
          <w:sz w:val="24"/>
          <w:szCs w:val="24"/>
          <w:rtl/>
        </w:rPr>
        <w:t>/</w:t>
      </w:r>
      <w:r w:rsidR="00613D75">
        <w:rPr>
          <w:rFonts w:cs="Sakkal Majalla" w:hint="cs"/>
          <w:sz w:val="24"/>
          <w:szCs w:val="24"/>
          <w:rtl/>
        </w:rPr>
        <w:t>11</w:t>
      </w:r>
      <w:r w:rsidR="00AD6C90" w:rsidRPr="00AD6C90">
        <w:rPr>
          <w:rFonts w:cs="Sakkal Majalla"/>
          <w:sz w:val="24"/>
          <w:szCs w:val="24"/>
          <w:rtl/>
        </w:rPr>
        <w:t>/</w:t>
      </w:r>
      <w:r w:rsidR="00A86328">
        <w:rPr>
          <w:rFonts w:cs="Sakkal Majalla" w:hint="cs"/>
          <w:sz w:val="24"/>
          <w:szCs w:val="24"/>
          <w:rtl/>
        </w:rPr>
        <w:t>2024</w:t>
      </w:r>
      <w:r w:rsidR="00AD6C90" w:rsidRPr="00AD6C90">
        <w:rPr>
          <w:rFonts w:cs="Sakkal Majalla"/>
          <w:sz w:val="24"/>
          <w:szCs w:val="24"/>
          <w:rtl/>
        </w:rPr>
        <w:t>) تاريخ</w:t>
      </w:r>
      <w:r w:rsidR="00A86328">
        <w:rPr>
          <w:rFonts w:cs="Sakkal Majalla" w:hint="cs"/>
          <w:sz w:val="24"/>
          <w:szCs w:val="24"/>
          <w:rtl/>
        </w:rPr>
        <w:t xml:space="preserve"> (</w:t>
      </w:r>
      <w:r w:rsidR="00613D75">
        <w:rPr>
          <w:rFonts w:cs="Sakkal Majalla" w:hint="cs"/>
          <w:sz w:val="24"/>
          <w:szCs w:val="24"/>
          <w:rtl/>
        </w:rPr>
        <w:t>3</w:t>
      </w:r>
      <w:r w:rsidR="00AD6C90" w:rsidRPr="00AD6C90">
        <w:rPr>
          <w:rFonts w:cs="Sakkal Majalla"/>
          <w:sz w:val="24"/>
          <w:szCs w:val="24"/>
          <w:rtl/>
        </w:rPr>
        <w:t>/4/</w:t>
      </w:r>
      <w:r w:rsidR="00A86328">
        <w:rPr>
          <w:rFonts w:cs="Sakkal Majalla" w:hint="cs"/>
          <w:sz w:val="24"/>
          <w:szCs w:val="24"/>
          <w:rtl/>
        </w:rPr>
        <w:t>2024)</w:t>
      </w:r>
      <w:r w:rsidR="00AD6C90" w:rsidRPr="00AD6C90">
        <w:rPr>
          <w:rFonts w:cs="Sakkal Majalla"/>
          <w:sz w:val="24"/>
          <w:szCs w:val="24"/>
          <w:rtl/>
        </w:rPr>
        <w:t xml:space="preserve"> </w:t>
      </w:r>
      <w:r w:rsidR="00AE667D">
        <w:rPr>
          <w:rFonts w:cs="Sakkal Majalla" w:hint="cs"/>
          <w:sz w:val="24"/>
          <w:szCs w:val="24"/>
          <w:rtl/>
          <w:lang w:bidi="ar-JO"/>
        </w:rPr>
        <w:t xml:space="preserve">إستناداً الى الفقرتين (أ، س) من المادة (7) من قانون </w:t>
      </w:r>
      <w:r w:rsidR="002113CB">
        <w:rPr>
          <w:rFonts w:cs="Sakkal Majalla" w:hint="cs"/>
          <w:sz w:val="24"/>
          <w:szCs w:val="24"/>
          <w:rtl/>
          <w:lang w:bidi="ar-JO"/>
        </w:rPr>
        <w:t xml:space="preserve">هيئة </w:t>
      </w:r>
      <w:r w:rsidR="00AE667D">
        <w:rPr>
          <w:rFonts w:cs="Sakkal Majalla" w:hint="cs"/>
          <w:sz w:val="24"/>
          <w:szCs w:val="24"/>
          <w:rtl/>
          <w:lang w:bidi="ar-JO"/>
        </w:rPr>
        <w:t xml:space="preserve">اعتماد مؤسسات التعليم العالي وضمان جودتها رقم (20) لسنة 2007 وتعديلاته، </w:t>
      </w:r>
      <w:r w:rsidR="00AD6C90" w:rsidRPr="00AD6C90">
        <w:rPr>
          <w:rFonts w:cs="Sakkal Majalla"/>
          <w:sz w:val="24"/>
          <w:szCs w:val="24"/>
          <w:rtl/>
        </w:rPr>
        <w:t>ويعمل بها اعتباراً من تاريخ إقرارها.</w:t>
      </w:r>
    </w:p>
    <w:p w14:paraId="36DBD236" w14:textId="77777777" w:rsidR="00AE667D" w:rsidRPr="007C664C" w:rsidRDefault="00AE667D" w:rsidP="00B258A2">
      <w:pPr>
        <w:bidi/>
        <w:spacing w:before="240" w:after="0" w:line="240" w:lineRule="auto"/>
        <w:jc w:val="both"/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</w:pPr>
      <w:r w:rsidRPr="007C664C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>المادة</w:t>
      </w:r>
      <w:r w:rsidRPr="007C664C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  <w:lang w:bidi="ar-JO"/>
        </w:rPr>
        <w:t xml:space="preserve"> (2): </w:t>
      </w:r>
    </w:p>
    <w:p w14:paraId="2A1C37F0" w14:textId="77777777" w:rsidR="00AE667D" w:rsidRDefault="00AE667D" w:rsidP="00AE667D">
      <w:pPr>
        <w:bidi/>
        <w:spacing w:before="120" w:after="120"/>
        <w:ind w:left="-3"/>
        <w:jc w:val="lowKashida"/>
        <w:rPr>
          <w:rFonts w:ascii="Sakkal Majalla" w:eastAsia="Sakkal Majalla" w:hAnsi="Sakkal Majalla" w:cs="Sakkal Majalla"/>
          <w:sz w:val="24"/>
          <w:szCs w:val="24"/>
          <w:rtl/>
        </w:rPr>
      </w:pPr>
      <w:r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>يكون للكلمات والعبارات الآتية حيثما وردت في هذه التعليما</w:t>
      </w:r>
      <w:r w:rsidRPr="00A33497">
        <w:rPr>
          <w:rFonts w:ascii="Sakkal Majalla" w:eastAsia="Sakkal Majalla" w:hAnsi="Sakkal Majalla" w:cs="Sakkal Majalla"/>
          <w:sz w:val="24"/>
          <w:szCs w:val="24"/>
          <w:rtl/>
        </w:rPr>
        <w:t>ت</w:t>
      </w:r>
      <w:r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المعاني المخصصة لها أدناه ما لم تدل القرينة على غير ذلك:</w:t>
      </w:r>
    </w:p>
    <w:p w14:paraId="179AAF42" w14:textId="77777777" w:rsidR="00AE667D" w:rsidRPr="00A33497" w:rsidRDefault="00D33CCD" w:rsidP="00AE667D">
      <w:pPr>
        <w:bidi/>
        <w:spacing w:before="120" w:after="120"/>
        <w:jc w:val="lowKashida"/>
        <w:rPr>
          <w:rFonts w:ascii="Sakkal Majalla" w:eastAsia="Sakkal Majalla" w:hAnsi="Sakkal Majalla" w:cs="Sakkal Majalla"/>
          <w:color w:val="C00000"/>
          <w:sz w:val="24"/>
          <w:szCs w:val="24"/>
          <w:rtl/>
        </w:rPr>
      </w:pPr>
      <w:r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 xml:space="preserve"> </w:t>
      </w:r>
      <w:r w:rsidR="00AE667D" w:rsidRPr="002912CD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الهيئة:</w:t>
      </w:r>
      <w:r w:rsidR="00AE667D" w:rsidRPr="00A33497">
        <w:rPr>
          <w:rFonts w:ascii="Sakkal Majalla" w:eastAsia="Sakkal Majalla" w:hAnsi="Sakkal Majalla" w:cs="Sakkal Majalla" w:hint="cs"/>
          <w:color w:val="C00000"/>
          <w:sz w:val="24"/>
          <w:szCs w:val="24"/>
          <w:rtl/>
        </w:rPr>
        <w:t> </w:t>
      </w:r>
      <w:r>
        <w:rPr>
          <w:rFonts w:ascii="Sakkal Majalla" w:eastAsia="Sakkal Majalla" w:hAnsi="Sakkal Majalla" w:cs="Sakkal Majalla" w:hint="cs"/>
          <w:color w:val="C00000"/>
          <w:sz w:val="24"/>
          <w:szCs w:val="24"/>
          <w:rtl/>
        </w:rPr>
        <w:t xml:space="preserve"> </w:t>
      </w:r>
      <w:r w:rsidR="00AE667D"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>هيئة اعتماد مؤسسات التعليم العالي وضمان جودتها.</w:t>
      </w:r>
    </w:p>
    <w:p w14:paraId="24422BE1" w14:textId="77777777" w:rsidR="00AE667D" w:rsidRDefault="00AE667D" w:rsidP="00AE667D">
      <w:pPr>
        <w:bidi/>
        <w:spacing w:before="120" w:after="120"/>
        <w:jc w:val="lowKashida"/>
        <w:rPr>
          <w:rFonts w:ascii="Sakkal Majalla" w:eastAsia="Sakkal Majalla" w:hAnsi="Sakkal Majalla" w:cs="Sakkal Majalla"/>
          <w:sz w:val="24"/>
          <w:szCs w:val="24"/>
          <w:rtl/>
        </w:rPr>
      </w:pPr>
      <w:r w:rsidRPr="002912CD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المجلس:</w:t>
      </w:r>
      <w:r w:rsidRPr="007C664C">
        <w:rPr>
          <w:rFonts w:ascii="Sakkal Majalla" w:eastAsia="Sakkal Majalla" w:hAnsi="Sakkal Majalla" w:cs="Sakkal Majalla" w:hint="cs"/>
          <w:b/>
          <w:bCs/>
          <w:color w:val="C00000"/>
          <w:sz w:val="24"/>
          <w:szCs w:val="24"/>
          <w:rtl/>
        </w:rPr>
        <w:t xml:space="preserve"> </w:t>
      </w:r>
      <w:r w:rsidR="00D33CCD">
        <w:rPr>
          <w:rFonts w:ascii="Sakkal Majalla" w:eastAsia="Sakkal Majalla" w:hAnsi="Sakkal Majalla" w:cs="Sakkal Majalla" w:hint="cs"/>
          <w:b/>
          <w:bCs/>
          <w:color w:val="C00000"/>
          <w:sz w:val="24"/>
          <w:szCs w:val="24"/>
          <w:rtl/>
        </w:rPr>
        <w:t xml:space="preserve"> </w:t>
      </w:r>
      <w:r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>مجلس الهيئة.</w:t>
      </w:r>
    </w:p>
    <w:p w14:paraId="199A135C" w14:textId="77777777" w:rsidR="007E48B5" w:rsidRPr="00A33497" w:rsidRDefault="007E48B5" w:rsidP="007E48B5">
      <w:pPr>
        <w:bidi/>
        <w:spacing w:before="120" w:after="120"/>
        <w:jc w:val="lowKashida"/>
        <w:rPr>
          <w:rFonts w:ascii="Sakkal Majalla" w:eastAsia="Sakkal Majalla" w:hAnsi="Sakkal Majalla" w:cs="Sakkal Majalla"/>
          <w:color w:val="C00000"/>
          <w:sz w:val="24"/>
          <w:szCs w:val="24"/>
          <w:rtl/>
        </w:rPr>
      </w:pPr>
      <w:r w:rsidRPr="007E48B5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الرئيس:</w:t>
      </w:r>
      <w:r w:rsidRPr="007E48B5">
        <w:rPr>
          <w:rFonts w:ascii="Sakkal Majalla" w:eastAsia="Sakkal Majalla" w:hAnsi="Sakkal Majalla" w:cs="Sakkal Majalla" w:hint="cs"/>
          <w:color w:val="FF0000"/>
          <w:sz w:val="24"/>
          <w:szCs w:val="24"/>
          <w:rtl/>
        </w:rPr>
        <w:t xml:space="preserve"> </w:t>
      </w:r>
      <w:r w:rsidR="00D33CCD">
        <w:rPr>
          <w:rFonts w:ascii="Sakkal Majalla" w:eastAsia="Sakkal Majalla" w:hAnsi="Sakkal Majalla" w:cs="Sakkal Majalla" w:hint="cs"/>
          <w:color w:val="FF0000"/>
          <w:sz w:val="24"/>
          <w:szCs w:val="24"/>
          <w:rtl/>
        </w:rPr>
        <w:t xml:space="preserve"> 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>رئيس المجلس.</w:t>
      </w:r>
    </w:p>
    <w:p w14:paraId="46E561E0" w14:textId="77777777" w:rsidR="00AE667D" w:rsidRPr="00A33497" w:rsidRDefault="00AE667D" w:rsidP="00D33CCD">
      <w:pPr>
        <w:bidi/>
        <w:spacing w:before="120" w:after="120"/>
        <w:ind w:left="562" w:hanging="540"/>
        <w:jc w:val="lowKashida"/>
        <w:rPr>
          <w:rFonts w:ascii="Sakkal Majalla" w:eastAsia="Sakkal Majalla" w:hAnsi="Sakkal Majalla" w:cs="Sakkal Majalla"/>
          <w:color w:val="C00000"/>
          <w:sz w:val="24"/>
          <w:szCs w:val="24"/>
          <w:rtl/>
        </w:rPr>
      </w:pPr>
      <w:r w:rsidRPr="002912CD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الكلية:</w:t>
      </w:r>
      <w:r w:rsidRPr="002912CD">
        <w:rPr>
          <w:rFonts w:ascii="Sakkal Majalla" w:eastAsia="Sakkal Majalla" w:hAnsi="Sakkal Majalla" w:cs="Sakkal Majalla" w:hint="cs"/>
          <w:color w:val="FF0000"/>
          <w:sz w:val="24"/>
          <w:szCs w:val="24"/>
          <w:rtl/>
        </w:rPr>
        <w:t> </w:t>
      </w:r>
      <w:r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>الكلية الجامعية المتوسطة التي تمنح درجة الدبلو</w:t>
      </w:r>
      <w:r w:rsidRPr="00A33497">
        <w:rPr>
          <w:rFonts w:ascii="Sakkal Majalla" w:eastAsia="Sakkal Majalla" w:hAnsi="Sakkal Majalla" w:cs="Sakkal Majalla" w:hint="eastAsia"/>
          <w:sz w:val="24"/>
          <w:szCs w:val="24"/>
          <w:rtl/>
        </w:rPr>
        <w:t>م</w:t>
      </w:r>
      <w:r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المتوسط</w:t>
      </w:r>
      <w:r w:rsidRPr="00A33497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>بعد الثانوية العامة أو ما يعادلها ولا تقل مدة الدراسة فيها عن</w:t>
      </w:r>
      <w:r w:rsidRPr="00A33497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>سنتين دراسيتين ولا تزيد عن ثلاث سنوات.</w:t>
      </w:r>
    </w:p>
    <w:p w14:paraId="68E8A3B7" w14:textId="77777777" w:rsidR="007E48B5" w:rsidRDefault="00AE667D" w:rsidP="00AE667D">
      <w:pPr>
        <w:bidi/>
        <w:spacing w:before="120" w:after="120"/>
        <w:jc w:val="lowKashida"/>
        <w:rPr>
          <w:rFonts w:ascii="Sakkal Majalla" w:eastAsia="Sakkal Majalla" w:hAnsi="Sakkal Majalla" w:cs="Sakkal Majalla"/>
          <w:color w:val="C00000"/>
          <w:sz w:val="24"/>
          <w:szCs w:val="24"/>
          <w:rtl/>
        </w:rPr>
      </w:pPr>
      <w:r w:rsidRPr="002912CD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العميد:</w:t>
      </w:r>
      <w:r w:rsidRPr="002912CD">
        <w:rPr>
          <w:rFonts w:ascii="Sakkal Majalla" w:eastAsia="Sakkal Majalla" w:hAnsi="Sakkal Majalla" w:cs="Sakkal Majalla" w:hint="cs"/>
          <w:color w:val="FF0000"/>
          <w:sz w:val="24"/>
          <w:szCs w:val="24"/>
          <w:rtl/>
        </w:rPr>
        <w:t> </w:t>
      </w:r>
      <w:r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>عميد الكلية.</w:t>
      </w:r>
      <w:r w:rsidRPr="00A33497">
        <w:rPr>
          <w:rFonts w:ascii="Sakkal Majalla" w:eastAsia="Sakkal Majalla" w:hAnsi="Sakkal Majalla" w:cs="Sakkal Majalla" w:hint="cs"/>
          <w:color w:val="C00000"/>
          <w:sz w:val="24"/>
          <w:szCs w:val="24"/>
          <w:rtl/>
        </w:rPr>
        <w:t> </w:t>
      </w:r>
    </w:p>
    <w:p w14:paraId="3FDD9F6A" w14:textId="77777777" w:rsidR="007E48B5" w:rsidRPr="007E48B5" w:rsidRDefault="007E48B5" w:rsidP="007E48B5">
      <w:pPr>
        <w:bidi/>
        <w:spacing w:before="120" w:after="120"/>
        <w:jc w:val="lowKashida"/>
        <w:rPr>
          <w:rFonts w:ascii="Sakkal Majalla" w:eastAsia="Sakkal Majalla" w:hAnsi="Sakkal Majalla" w:cs="Sakkal Majalla"/>
          <w:sz w:val="24"/>
          <w:szCs w:val="24"/>
          <w:rtl/>
        </w:rPr>
      </w:pPr>
      <w:r w:rsidRPr="007E48B5">
        <w:rPr>
          <w:rFonts w:ascii="Sakkal Majalla" w:eastAsia="Sakkal Majalla" w:hAnsi="Sakkal Majalla" w:cs="Sakkal Majalla" w:hint="cs"/>
          <w:b/>
          <w:bCs/>
          <w:color w:val="C00000"/>
          <w:sz w:val="24"/>
          <w:szCs w:val="24"/>
          <w:rtl/>
        </w:rPr>
        <w:t>الطاقة الاستيعابية العامة:</w:t>
      </w:r>
      <w:r>
        <w:rPr>
          <w:rFonts w:ascii="Sakkal Majalla" w:eastAsia="Sakkal Majalla" w:hAnsi="Sakkal Majalla" w:cs="Sakkal Majalla" w:hint="cs"/>
          <w:b/>
          <w:bCs/>
          <w:color w:val="C00000"/>
          <w:sz w:val="24"/>
          <w:szCs w:val="24"/>
          <w:rtl/>
        </w:rPr>
        <w:t xml:space="preserve"> </w:t>
      </w:r>
      <w:r w:rsidRPr="007E48B5">
        <w:rPr>
          <w:rFonts w:ascii="Sakkal Majalla" w:eastAsia="Sakkal Majalla" w:hAnsi="Sakkal Majalla" w:cs="Sakkal Majalla" w:hint="cs"/>
          <w:sz w:val="24"/>
          <w:szCs w:val="24"/>
          <w:rtl/>
        </w:rPr>
        <w:t>الحد الأقصى لعدد الطلبة المحدد للكلية الجامعية المتوسطة.</w:t>
      </w:r>
    </w:p>
    <w:p w14:paraId="3439699E" w14:textId="77777777" w:rsidR="00AE667D" w:rsidRPr="007E48B5" w:rsidRDefault="007E48B5" w:rsidP="007E48B5">
      <w:pPr>
        <w:bidi/>
        <w:spacing w:before="120" w:after="120"/>
        <w:jc w:val="lowKashida"/>
        <w:rPr>
          <w:rFonts w:ascii="Sakkal Majalla" w:eastAsia="Sakkal Majalla" w:hAnsi="Sakkal Majalla" w:cs="Sakkal Majalla"/>
          <w:sz w:val="24"/>
          <w:szCs w:val="24"/>
          <w:rtl/>
        </w:rPr>
      </w:pPr>
      <w:r w:rsidRPr="007E48B5">
        <w:rPr>
          <w:rFonts w:ascii="Sakkal Majalla" w:eastAsia="Sakkal Majalla" w:hAnsi="Sakkal Majalla" w:cs="Sakkal Majalla" w:hint="cs"/>
          <w:b/>
          <w:bCs/>
          <w:color w:val="C00000"/>
          <w:sz w:val="24"/>
          <w:szCs w:val="24"/>
          <w:rtl/>
        </w:rPr>
        <w:t>الطاقة الاستيعابية الخاصة:</w:t>
      </w:r>
      <w:r>
        <w:rPr>
          <w:rFonts w:ascii="Sakkal Majalla" w:eastAsia="Sakkal Majalla" w:hAnsi="Sakkal Majalla" w:cs="Sakkal Majalla" w:hint="cs"/>
          <w:b/>
          <w:bCs/>
          <w:color w:val="C00000"/>
          <w:sz w:val="24"/>
          <w:szCs w:val="24"/>
          <w:rtl/>
        </w:rPr>
        <w:t xml:space="preserve"> </w:t>
      </w:r>
      <w:r w:rsidRPr="007E48B5">
        <w:rPr>
          <w:rFonts w:ascii="Sakkal Majalla" w:eastAsia="Sakkal Majalla" w:hAnsi="Sakkal Majalla" w:cs="Sakkal Majalla" w:hint="cs"/>
          <w:sz w:val="24"/>
          <w:szCs w:val="24"/>
          <w:rtl/>
        </w:rPr>
        <w:t>الحد الأقصى لعدد الطلبة المحدد للتخصص</w:t>
      </w:r>
      <w:r w:rsidR="00511FCE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( المسار)</w:t>
      </w:r>
      <w:r w:rsidRPr="007E48B5">
        <w:rPr>
          <w:rFonts w:ascii="Sakkal Majalla" w:eastAsia="Sakkal Majalla" w:hAnsi="Sakkal Majalla" w:cs="Sakkal Majalla" w:hint="cs"/>
          <w:sz w:val="24"/>
          <w:szCs w:val="24"/>
          <w:rtl/>
        </w:rPr>
        <w:t>.</w:t>
      </w:r>
      <w:r w:rsidR="00AE667D" w:rsidRPr="007E48B5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</w:t>
      </w:r>
    </w:p>
    <w:p w14:paraId="1995B083" w14:textId="77777777" w:rsidR="00AE667D" w:rsidRPr="00A33497" w:rsidRDefault="007E48B5" w:rsidP="00AE667D">
      <w:pPr>
        <w:bidi/>
        <w:spacing w:before="120" w:after="120"/>
        <w:jc w:val="lowKashida"/>
        <w:rPr>
          <w:rFonts w:ascii="Sakkal Majalla" w:eastAsia="Sakkal Majalla" w:hAnsi="Sakkal Majalla" w:cs="Sakkal Majalla"/>
          <w:color w:val="C00000"/>
          <w:sz w:val="24"/>
          <w:szCs w:val="24"/>
          <w:rtl/>
        </w:rPr>
      </w:pPr>
      <w:r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المؤهل</w:t>
      </w:r>
      <w:r w:rsidR="00AE667D" w:rsidRPr="002912CD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:</w:t>
      </w:r>
      <w:r w:rsidR="00AE667D"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مجموعة من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المسارات</w:t>
      </w:r>
      <w:r w:rsidR="00AE667D"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>(</w:t>
      </w:r>
      <w:r w:rsidR="00AE667D"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>التخصصات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>)</w:t>
      </w:r>
      <w:r w:rsidR="00AE667D"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التي تشترك في القاعدة المعرفية</w:t>
      </w:r>
      <w:r w:rsidR="00AE667D" w:rsidRPr="00A33497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="00AE667D" w:rsidRPr="00A33497">
        <w:rPr>
          <w:rFonts w:ascii="Sakkal Majalla" w:eastAsia="Sakkal Majalla" w:hAnsi="Sakkal Majalla" w:cs="Sakkal Majalla"/>
          <w:sz w:val="24"/>
          <w:szCs w:val="24"/>
          <w:rtl/>
        </w:rPr>
        <w:t>الأساسية</w:t>
      </w:r>
      <w:r w:rsidR="00AE667D"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ذات العلاقة المترابطة.</w:t>
      </w:r>
    </w:p>
    <w:p w14:paraId="1EA14A76" w14:textId="77777777" w:rsidR="00AE667D" w:rsidRPr="00A33497" w:rsidRDefault="00AE667D" w:rsidP="007E48B5">
      <w:pPr>
        <w:bidi/>
        <w:spacing w:before="120" w:after="120"/>
        <w:jc w:val="lowKashida"/>
        <w:rPr>
          <w:rFonts w:ascii="Sakkal Majalla" w:eastAsia="Sakkal Majalla" w:hAnsi="Sakkal Majalla" w:cs="Sakkal Majalla"/>
          <w:sz w:val="24"/>
          <w:szCs w:val="24"/>
        </w:rPr>
      </w:pPr>
      <w:r w:rsidRPr="002912CD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المسـار:</w:t>
      </w:r>
      <w:r w:rsidRPr="002912CD">
        <w:rPr>
          <w:rFonts w:ascii="Sakkal Majalla" w:eastAsia="Sakkal Majalla" w:hAnsi="Sakkal Majalla" w:cs="Sakkal Majalla" w:hint="cs"/>
          <w:color w:val="FF0000"/>
          <w:sz w:val="24"/>
          <w:szCs w:val="24"/>
          <w:rtl/>
        </w:rPr>
        <w:t xml:space="preserve"> </w:t>
      </w:r>
      <w:r w:rsidR="007E48B5">
        <w:rPr>
          <w:rFonts w:ascii="Sakkal Majalla" w:eastAsia="Sakkal Majalla" w:hAnsi="Sakkal Majalla" w:cs="Sakkal Majalla" w:hint="cs"/>
          <w:sz w:val="24"/>
          <w:szCs w:val="24"/>
          <w:rtl/>
        </w:rPr>
        <w:t>التخصص ضمن المؤهل الواحد.</w:t>
      </w:r>
    </w:p>
    <w:p w14:paraId="2CB2658A" w14:textId="77777777" w:rsidR="00AE667D" w:rsidRDefault="00AE667D" w:rsidP="00AE667D">
      <w:pPr>
        <w:bidi/>
        <w:spacing w:before="120" w:after="120"/>
        <w:jc w:val="lowKashida"/>
        <w:rPr>
          <w:rFonts w:ascii="Sakkal Majalla" w:eastAsia="Sakkal Majalla" w:hAnsi="Sakkal Majalla" w:cs="Sakkal Majalla"/>
          <w:sz w:val="24"/>
          <w:szCs w:val="24"/>
          <w:rtl/>
        </w:rPr>
      </w:pPr>
      <w:r w:rsidRPr="002912CD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القسـم:</w:t>
      </w:r>
      <w:r w:rsidRPr="007C664C">
        <w:rPr>
          <w:rFonts w:ascii="Sakkal Majalla" w:eastAsia="Sakkal Majalla" w:hAnsi="Sakkal Majalla" w:cs="Sakkal Majalla" w:hint="cs"/>
          <w:b/>
          <w:bCs/>
          <w:color w:val="C00000"/>
          <w:sz w:val="24"/>
          <w:szCs w:val="24"/>
          <w:rtl/>
        </w:rPr>
        <w:t> </w:t>
      </w:r>
      <w:r w:rsidRPr="0063165D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القسم الأكاديمي الذي 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>يحتوي</w:t>
      </w:r>
      <w:r w:rsidR="00576CD9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مؤهل</w:t>
      </w:r>
      <w:r w:rsidRPr="0063165D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أو مجموعة من</w:t>
      </w:r>
      <w:r w:rsidRPr="0063165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="00576CD9">
        <w:rPr>
          <w:rFonts w:ascii="Sakkal Majalla" w:eastAsia="Sakkal Majalla" w:hAnsi="Sakkal Majalla" w:cs="Sakkal Majalla" w:hint="cs"/>
          <w:sz w:val="24"/>
          <w:szCs w:val="24"/>
          <w:rtl/>
        </w:rPr>
        <w:t>المؤهلات</w:t>
      </w:r>
      <w:r w:rsidRPr="0063165D">
        <w:rPr>
          <w:rFonts w:ascii="Sakkal Majalla" w:eastAsia="Sakkal Majalla" w:hAnsi="Sakkal Majalla" w:cs="Sakkal Majalla" w:hint="cs"/>
          <w:sz w:val="24"/>
          <w:szCs w:val="24"/>
          <w:rtl/>
        </w:rPr>
        <w:t>.</w:t>
      </w:r>
    </w:p>
    <w:p w14:paraId="52EE1C59" w14:textId="77777777" w:rsidR="00B40B43" w:rsidRDefault="00B40B43" w:rsidP="00B40B43">
      <w:pPr>
        <w:bidi/>
        <w:spacing w:before="120" w:after="120"/>
        <w:ind w:left="1282" w:hanging="1260"/>
        <w:jc w:val="lowKashida"/>
        <w:rPr>
          <w:rFonts w:ascii="Sakkal Majalla" w:eastAsia="Sakkal Majalla" w:hAnsi="Sakkal Majalla" w:cs="Sakkal Majalla"/>
          <w:sz w:val="24"/>
          <w:szCs w:val="24"/>
          <w:rtl/>
        </w:rPr>
      </w:pPr>
      <w:r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العلوم الأساسية</w:t>
      </w:r>
      <w:r w:rsidRPr="002912CD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>:</w:t>
      </w:r>
      <w:r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</w:rPr>
        <w:t xml:space="preserve"> </w:t>
      </w:r>
      <w:r w:rsidRPr="00B40B43">
        <w:rPr>
          <w:rFonts w:ascii="Sakkal Majalla" w:eastAsia="Sakkal Majalla" w:hAnsi="Sakkal Majalla" w:cs="Sakkal Majalla" w:hint="cs"/>
          <w:sz w:val="24"/>
          <w:szCs w:val="24"/>
          <w:rtl/>
        </w:rPr>
        <w:t>هي مجموعة من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المؤهلات ذات المسارات</w:t>
      </w:r>
      <w:r w:rsidRPr="00B40B43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>(</w:t>
      </w:r>
      <w:r w:rsidRPr="00B40B43">
        <w:rPr>
          <w:rFonts w:ascii="Sakkal Majalla" w:eastAsia="Sakkal Majalla" w:hAnsi="Sakkal Majalla" w:cs="Sakkal Majalla" w:hint="cs"/>
          <w:sz w:val="24"/>
          <w:szCs w:val="24"/>
          <w:rtl/>
        </w:rPr>
        <w:t>التخصصات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>)</w:t>
      </w:r>
      <w:r w:rsidRPr="00B40B43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الإنسانية أو العلمية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والتي</w:t>
      </w:r>
      <w:r w:rsidRPr="00B40B43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</w:t>
      </w:r>
      <w:r w:rsidRPr="00A33497">
        <w:rPr>
          <w:rFonts w:ascii="Sakkal Majalla" w:eastAsia="Sakkal Majalla" w:hAnsi="Sakkal Majalla" w:cs="Sakkal Majalla" w:hint="cs"/>
          <w:sz w:val="24"/>
          <w:szCs w:val="24"/>
          <w:rtl/>
        </w:rPr>
        <w:t>تشترك في القاعدة المعرفية</w:t>
      </w:r>
      <w:r w:rsidRPr="00A33497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A33497">
        <w:rPr>
          <w:rFonts w:ascii="Sakkal Majalla" w:eastAsia="Sakkal Majalla" w:hAnsi="Sakkal Majalla" w:cs="Sakkal Majalla"/>
          <w:sz w:val="24"/>
          <w:szCs w:val="24"/>
          <w:rtl/>
        </w:rPr>
        <w:t>الأساسية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ذات العلاقة المترابطة ضمن المؤهل الواحد.</w:t>
      </w:r>
    </w:p>
    <w:p w14:paraId="13C26B89" w14:textId="77777777" w:rsidR="00BC1738" w:rsidRPr="00BC1738" w:rsidRDefault="00BC1738" w:rsidP="00BC1738">
      <w:pPr>
        <w:bidi/>
        <w:spacing w:before="120" w:after="120"/>
        <w:ind w:left="1282" w:hanging="1260"/>
        <w:jc w:val="lowKashida"/>
        <w:rPr>
          <w:rFonts w:ascii="Sakkal Majalla" w:eastAsia="Sakkal Majalla" w:hAnsi="Sakkal Majalla" w:cs="Sakkal Majalla"/>
          <w:color w:val="C00000"/>
          <w:sz w:val="8"/>
          <w:szCs w:val="8"/>
          <w:rtl/>
        </w:rPr>
      </w:pPr>
    </w:p>
    <w:p w14:paraId="24A41B25" w14:textId="77777777" w:rsidR="00203CA6" w:rsidRDefault="00203CA6" w:rsidP="00BC1738">
      <w:pPr>
        <w:bidi/>
        <w:spacing w:before="120" w:after="120"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</w:pPr>
      <w:r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المادة (</w:t>
      </w:r>
      <w:r w:rsidR="00AE667D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JO"/>
        </w:rPr>
        <w:t>3</w:t>
      </w:r>
      <w:r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):</w:t>
      </w:r>
      <w:r w:rsidR="00AD6C90"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8F242C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JO"/>
        </w:rPr>
        <w:t xml:space="preserve">المؤهل الأكاديمي </w:t>
      </w:r>
      <w:r w:rsidR="00AD6C90"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/ مخرجات التعلم للخطة الدراسية</w:t>
      </w:r>
    </w:p>
    <w:p w14:paraId="46B23302" w14:textId="77777777" w:rsidR="00793DAE" w:rsidRPr="00EB337D" w:rsidRDefault="008F242C" w:rsidP="00F733C3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120"/>
        <w:ind w:right="720"/>
        <w:jc w:val="lowKashida"/>
        <w:textDirection w:val="btLr"/>
        <w:textAlignment w:val="top"/>
        <w:outlineLvl w:val="0"/>
        <w:rPr>
          <w:rFonts w:ascii="Sakkal Majalla" w:eastAsia="Sakkal Majalla" w:hAnsi="Sakkal Majalla" w:cs="Sakkal Majalla"/>
          <w:sz w:val="20"/>
          <w:szCs w:val="20"/>
          <w:rtl/>
        </w:rPr>
      </w:pPr>
      <w:r w:rsidRPr="00EB337D">
        <w:rPr>
          <w:rFonts w:ascii="Sakkal Majalla" w:eastAsia="Sakkal Majalla" w:hAnsi="Sakkal Majalla" w:cs="Sakkal Majalla"/>
          <w:sz w:val="20"/>
          <w:szCs w:val="20"/>
          <w:rtl/>
        </w:rPr>
        <w:t>تلتزم الكلي</w:t>
      </w:r>
      <w:r w:rsidRPr="00EB337D">
        <w:rPr>
          <w:rFonts w:ascii="Sakkal Majalla" w:eastAsia="Sakkal Majalla" w:hAnsi="Sakkal Majalla" w:cs="Sakkal Majalla" w:hint="cs"/>
          <w:sz w:val="20"/>
          <w:szCs w:val="20"/>
          <w:rtl/>
        </w:rPr>
        <w:t>ات الجامعية المتوسطة</w:t>
      </w:r>
      <w:r w:rsidR="00793DAE" w:rsidRPr="00EB337D">
        <w:rPr>
          <w:rFonts w:ascii="Sakkal Majalla" w:eastAsia="Sakkal Majalla" w:hAnsi="Sakkal Majalla" w:cs="Sakkal Majalla"/>
          <w:sz w:val="20"/>
          <w:szCs w:val="20"/>
          <w:rtl/>
        </w:rPr>
        <w:t>:</w:t>
      </w:r>
    </w:p>
    <w:p w14:paraId="3D5BA207" w14:textId="77777777" w:rsidR="008F242C" w:rsidRDefault="008F242C" w:rsidP="00E503B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/>
        <w:bidi/>
        <w:ind w:left="450" w:hanging="270"/>
        <w:contextualSpacing/>
        <w:jc w:val="both"/>
        <w:textDirection w:val="btLr"/>
        <w:textAlignment w:val="top"/>
        <w:outlineLvl w:val="0"/>
        <w:rPr>
          <w:rFonts w:ascii="Sakkal Majalla" w:eastAsia="Sakkal Majalla" w:hAnsi="Sakkal Majalla" w:cs="Sakkal Majalla"/>
          <w:sz w:val="24"/>
          <w:szCs w:val="24"/>
        </w:rPr>
      </w:pP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بتوفير متطلبات تسكين مؤهل الدبلوم المتوسط </w:t>
      </w:r>
      <w:r w:rsidR="00BC1738">
        <w:rPr>
          <w:rFonts w:ascii="Sakkal Majalla" w:eastAsia="Sakkal Majalla" w:hAnsi="Sakkal Majalla" w:cs="Sakkal Majalla" w:hint="cs"/>
          <w:sz w:val="24"/>
          <w:szCs w:val="24"/>
          <w:rtl/>
        </w:rPr>
        <w:t>الأساسي (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>الإنساني</w:t>
      </w:r>
      <w:r w:rsidR="00BC1738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أو العلمي)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في الإطار الوطني الأردني للمؤهلات. </w:t>
      </w:r>
    </w:p>
    <w:p w14:paraId="7F63B943" w14:textId="77777777" w:rsidR="008F242C" w:rsidRDefault="008F242C" w:rsidP="00E503B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/>
        <w:bidi/>
        <w:ind w:left="450" w:hanging="270"/>
        <w:contextualSpacing/>
        <w:jc w:val="both"/>
        <w:textDirection w:val="btLr"/>
        <w:textAlignment w:val="top"/>
        <w:outlineLvl w:val="0"/>
        <w:rPr>
          <w:rFonts w:ascii="Sakkal Majalla" w:eastAsia="Sakkal Majalla" w:hAnsi="Sakkal Majalla" w:cs="Sakkal Majalla"/>
          <w:sz w:val="24"/>
          <w:szCs w:val="24"/>
        </w:rPr>
      </w:pPr>
      <w:r>
        <w:rPr>
          <w:rFonts w:ascii="Sakkal Majalla" w:eastAsia="Sakkal Majalla" w:hAnsi="Sakkal Majalla" w:cs="Sakkal Majalla" w:hint="cs"/>
          <w:sz w:val="24"/>
          <w:szCs w:val="24"/>
          <w:rtl/>
        </w:rPr>
        <w:t>بتصميم الخطة الدراسية وفقاً للإطار العام لمؤهلات ومسارات التعليم الجامعي المتوسط.</w:t>
      </w:r>
    </w:p>
    <w:p w14:paraId="2FC72D90" w14:textId="77777777" w:rsidR="00E503B9" w:rsidRDefault="008F242C" w:rsidP="00E503B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/>
        <w:bidi/>
        <w:ind w:left="450" w:hanging="270"/>
        <w:contextualSpacing/>
        <w:jc w:val="both"/>
        <w:textDirection w:val="btLr"/>
        <w:textAlignment w:val="top"/>
        <w:outlineLvl w:val="0"/>
        <w:rPr>
          <w:rFonts w:ascii="Sakkal Majalla" w:eastAsia="Sakkal Majalla" w:hAnsi="Sakkal Majalla" w:cs="Sakkal Majalla"/>
          <w:sz w:val="24"/>
          <w:szCs w:val="24"/>
        </w:rPr>
      </w:pPr>
      <w:r>
        <w:rPr>
          <w:rFonts w:ascii="Sakkal Majalla" w:eastAsia="Sakkal Majalla" w:hAnsi="Sakkal Majalla" w:cs="Sakkal Majalla" w:hint="cs"/>
          <w:sz w:val="24"/>
          <w:szCs w:val="24"/>
          <w:rtl/>
        </w:rPr>
        <w:lastRenderedPageBreak/>
        <w:t>بالحد الأدنى لعدد الساعات المعتمدة للخطة الدراسية لنيل درجة الدب</w:t>
      </w:r>
      <w:r w:rsidR="00E503B9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لوم المتوسط وفقاً للإطار العام لمؤهلات الدرجة الجامعية المتوسطة. </w:t>
      </w:r>
    </w:p>
    <w:p w14:paraId="072BA849" w14:textId="77777777" w:rsidR="00793DAE" w:rsidRPr="00131FE6" w:rsidRDefault="00AC1115" w:rsidP="00E503B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/>
        <w:bidi/>
        <w:ind w:left="450" w:hanging="270"/>
        <w:contextualSpacing/>
        <w:jc w:val="both"/>
        <w:textDirection w:val="btLr"/>
        <w:textAlignment w:val="top"/>
        <w:outlineLvl w:val="0"/>
        <w:rPr>
          <w:rFonts w:ascii="Sakkal Majalla" w:eastAsia="Sakkal Majalla" w:hAnsi="Sakkal Majalla" w:cs="Sakkal Majalla"/>
          <w:sz w:val="24"/>
          <w:szCs w:val="24"/>
        </w:rPr>
      </w:pPr>
      <w:r>
        <w:rPr>
          <w:rFonts w:ascii="Sakkal Majalla" w:eastAsia="Sakkal Majalla" w:hAnsi="Sakkal Majalla" w:cs="Sakkal Majalla" w:hint="cs"/>
          <w:sz w:val="24"/>
          <w:szCs w:val="24"/>
          <w:rtl/>
        </w:rPr>
        <w:t>ب</w:t>
      </w:r>
      <w:r w:rsidR="00F733C3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توفير </w:t>
      </w:r>
      <w:r w:rsidR="00793DAE" w:rsidRPr="00131FE6">
        <w:rPr>
          <w:rFonts w:ascii="Sakkal Majalla" w:eastAsia="Sakkal Majalla" w:hAnsi="Sakkal Majalla" w:cs="Sakkal Majalla"/>
          <w:sz w:val="24"/>
          <w:szCs w:val="24"/>
          <w:rtl/>
        </w:rPr>
        <w:t xml:space="preserve">خطة مفصلة لتخصص </w:t>
      </w:r>
      <w:r w:rsidR="00793DAE">
        <w:rPr>
          <w:rFonts w:ascii="Sakkal Majalla" w:eastAsia="Sakkal Majalla" w:hAnsi="Sakkal Majalla" w:cs="Sakkal Majalla" w:hint="cs"/>
          <w:sz w:val="24"/>
          <w:szCs w:val="24"/>
          <w:rtl/>
        </w:rPr>
        <w:t>الدبلوم</w:t>
      </w:r>
      <w:r w:rsidR="00793DAE" w:rsidRPr="00131FE6">
        <w:rPr>
          <w:rFonts w:ascii="Sakkal Majalla" w:eastAsia="Sakkal Majalla" w:hAnsi="Sakkal Majalla" w:cs="Sakkal Majalla"/>
          <w:sz w:val="24"/>
          <w:szCs w:val="24"/>
          <w:rtl/>
        </w:rPr>
        <w:t xml:space="preserve"> تحتوي </w:t>
      </w:r>
      <w:r w:rsidR="00793DAE">
        <w:rPr>
          <w:rFonts w:ascii="Sakkal Majalla" w:eastAsia="Sakkal Majalla" w:hAnsi="Sakkal Majalla" w:cs="Sakkal Majalla" w:hint="cs"/>
          <w:sz w:val="24"/>
          <w:szCs w:val="24"/>
          <w:rtl/>
        </w:rPr>
        <w:t>على</w:t>
      </w:r>
      <w:r w:rsidR="00793DAE" w:rsidRPr="00131FE6">
        <w:rPr>
          <w:rFonts w:ascii="Sakkal Majalla" w:eastAsia="Sakkal Majalla" w:hAnsi="Sakkal Majalla" w:cs="Sakkal Majalla"/>
          <w:sz w:val="24"/>
          <w:szCs w:val="24"/>
          <w:rtl/>
        </w:rPr>
        <w:t xml:space="preserve"> أهداف تعلمية </w:t>
      </w:r>
      <w:r w:rsidR="00DC1C53">
        <w:rPr>
          <w:rFonts w:ascii="Sakkal Majalla" w:eastAsia="Sakkal Majalla" w:hAnsi="Sakkal Majalla" w:cs="Sakkal Majalla" w:hint="cs"/>
          <w:sz w:val="24"/>
          <w:szCs w:val="24"/>
          <w:rtl/>
          <w:lang w:bidi="ar-JO"/>
        </w:rPr>
        <w:t>ومخرجات</w:t>
      </w:r>
      <w:r w:rsidR="00793DAE">
        <w:rPr>
          <w:rFonts w:ascii="Sakkal Majalla" w:eastAsia="Sakkal Majalla" w:hAnsi="Sakkal Majalla" w:cs="Sakkal Majalla"/>
          <w:sz w:val="24"/>
          <w:szCs w:val="24"/>
          <w:rtl/>
        </w:rPr>
        <w:t xml:space="preserve"> تعلم</w:t>
      </w:r>
      <w:r w:rsidR="00DC1C53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واضحة</w:t>
      </w:r>
      <w:r w:rsidR="00793DAE">
        <w:rPr>
          <w:rFonts w:ascii="Sakkal Majalla" w:eastAsia="Sakkal Majalla" w:hAnsi="Sakkal Majalla" w:cs="Sakkal Majalla" w:hint="cs"/>
          <w:sz w:val="24"/>
          <w:szCs w:val="24"/>
          <w:rtl/>
        </w:rPr>
        <w:t>.</w:t>
      </w:r>
    </w:p>
    <w:p w14:paraId="30E3AA20" w14:textId="77777777" w:rsidR="00793DAE" w:rsidRPr="00F733C3" w:rsidRDefault="00AC1115" w:rsidP="00E503B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/>
        <w:bidi/>
        <w:ind w:left="450" w:hanging="270"/>
        <w:contextualSpacing/>
        <w:jc w:val="both"/>
        <w:textDirection w:val="btLr"/>
        <w:textAlignment w:val="top"/>
        <w:outlineLvl w:val="0"/>
        <w:rPr>
          <w:rFonts w:ascii="Sakkal Majalla" w:eastAsia="Sakkal Majalla" w:hAnsi="Sakkal Majalla" w:cs="Sakkal Majalla"/>
          <w:sz w:val="24"/>
          <w:szCs w:val="24"/>
        </w:rPr>
      </w:pPr>
      <w:r>
        <w:rPr>
          <w:rFonts w:ascii="Sakkal Majalla" w:eastAsia="Sakkal Majalla" w:hAnsi="Sakkal Majalla" w:cs="Sakkal Majalla" w:hint="cs"/>
          <w:sz w:val="24"/>
          <w:szCs w:val="24"/>
          <w:rtl/>
        </w:rPr>
        <w:t>ب</w:t>
      </w:r>
      <w:r w:rsidR="00F733C3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توفير </w:t>
      </w:r>
      <w:r w:rsidR="00793DAE" w:rsidRPr="00F733C3">
        <w:rPr>
          <w:rFonts w:ascii="Sakkal Majalla" w:eastAsia="Sakkal Majalla" w:hAnsi="Sakkal Majalla" w:cs="Sakkal Majalla"/>
          <w:sz w:val="24"/>
          <w:szCs w:val="24"/>
          <w:rtl/>
        </w:rPr>
        <w:t>خطة دراسية تفصيلية لكلّ مساق</w:t>
      </w:r>
      <w:r w:rsidR="00F733C3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توضح طرق التدريس المتبعة</w:t>
      </w:r>
      <w:r w:rsidR="00793DAE" w:rsidRPr="00F733C3">
        <w:rPr>
          <w:rFonts w:ascii="Sakkal Majalla" w:eastAsia="Sakkal Majalla" w:hAnsi="Sakkal Majalla" w:cs="Sakkal Majalla"/>
          <w:sz w:val="24"/>
          <w:szCs w:val="24"/>
          <w:rtl/>
        </w:rPr>
        <w:t>.</w:t>
      </w:r>
    </w:p>
    <w:p w14:paraId="29024A8B" w14:textId="77777777" w:rsidR="002B49A7" w:rsidRPr="002B49A7" w:rsidRDefault="002B49A7" w:rsidP="00437C5B">
      <w:pPr>
        <w:keepNext/>
        <w:bidi/>
        <w:spacing w:before="240"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18"/>
          <w:szCs w:val="18"/>
          <w:rtl/>
          <w:lang w:bidi="ar-JO"/>
        </w:rPr>
      </w:pPr>
    </w:p>
    <w:p w14:paraId="57F283D2" w14:textId="77777777" w:rsidR="00DF2C6A" w:rsidRPr="00B36D41" w:rsidRDefault="00203CA6" w:rsidP="002B49A7">
      <w:pPr>
        <w:keepNext/>
        <w:bidi/>
        <w:spacing w:before="240"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</w:pPr>
      <w:r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المادة (</w:t>
      </w:r>
      <w:r w:rsidR="00437C5B">
        <w:rPr>
          <w:rFonts w:ascii="Sakkal Majalla" w:hAnsi="Sakkal Majalla" w:cs="Sakkal Majalla"/>
          <w:b/>
          <w:bCs/>
          <w:color w:val="FF0000"/>
          <w:sz w:val="28"/>
          <w:szCs w:val="28"/>
          <w:lang w:bidi="ar-JO"/>
        </w:rPr>
        <w:t>4</w:t>
      </w:r>
      <w:r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 xml:space="preserve">): </w:t>
      </w:r>
      <w:r w:rsidR="00DF2C6A"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أعضاء الهيئة التدريسية والكوادر المساعدة</w:t>
      </w:r>
    </w:p>
    <w:p w14:paraId="0DB7FA84" w14:textId="77777777" w:rsidR="00DF2C6A" w:rsidRPr="00683F40" w:rsidRDefault="00DF2C6A" w:rsidP="008E0C81">
      <w:pPr>
        <w:pStyle w:val="ListParagraph"/>
        <w:keepNext/>
        <w:numPr>
          <w:ilvl w:val="0"/>
          <w:numId w:val="17"/>
        </w:numPr>
        <w:bidi/>
        <w:spacing w:before="120" w:after="120"/>
        <w:jc w:val="lowKashida"/>
        <w:rPr>
          <w:rFonts w:cs="Sakkal Majalla"/>
          <w:b/>
          <w:bCs/>
          <w:color w:val="FF0000"/>
          <w:sz w:val="24"/>
          <w:szCs w:val="24"/>
        </w:rPr>
      </w:pPr>
      <w:r w:rsidRPr="00683F40">
        <w:rPr>
          <w:rFonts w:cs="Sakkal Majalla"/>
          <w:b/>
          <w:bCs/>
          <w:color w:val="FF0000"/>
          <w:sz w:val="24"/>
          <w:szCs w:val="24"/>
          <w:rtl/>
        </w:rPr>
        <w:t xml:space="preserve">أعضاء الهيئة التدريسية المتفرغين: </w:t>
      </w:r>
    </w:p>
    <w:p w14:paraId="66124AA8" w14:textId="77777777" w:rsidR="00793DAE" w:rsidRPr="00EB337D" w:rsidRDefault="00EB337D" w:rsidP="00793DAE">
      <w:pPr>
        <w:pStyle w:val="ListParagraph"/>
        <w:keepNext/>
        <w:bidi/>
        <w:spacing w:before="120" w:after="120"/>
        <w:ind w:left="717"/>
        <w:jc w:val="lowKashida"/>
        <w:rPr>
          <w:rFonts w:cs="Sakkal Majalla"/>
          <w:sz w:val="20"/>
          <w:szCs w:val="20"/>
          <w:rtl/>
        </w:rPr>
      </w:pPr>
      <w:r w:rsidRPr="00EB337D">
        <w:rPr>
          <w:rFonts w:cs="Sakkal Majalla" w:hint="cs"/>
          <w:sz w:val="20"/>
          <w:szCs w:val="20"/>
          <w:rtl/>
        </w:rPr>
        <w:t>تلتزم الكليات</w:t>
      </w:r>
      <w:r w:rsidR="00793DAE" w:rsidRPr="00EB337D">
        <w:rPr>
          <w:rFonts w:cs="Sakkal Majalla" w:hint="cs"/>
          <w:sz w:val="20"/>
          <w:szCs w:val="20"/>
          <w:rtl/>
        </w:rPr>
        <w:t xml:space="preserve"> </w:t>
      </w:r>
      <w:r w:rsidR="00D17AC2" w:rsidRPr="00EB337D">
        <w:rPr>
          <w:rFonts w:cs="Sakkal Majalla" w:hint="cs"/>
          <w:sz w:val="20"/>
          <w:szCs w:val="20"/>
          <w:rtl/>
          <w:lang w:bidi="ar-JO"/>
        </w:rPr>
        <w:t>الجامعية المتوسطة</w:t>
      </w:r>
      <w:r w:rsidR="00793DAE" w:rsidRPr="00EB337D">
        <w:rPr>
          <w:rFonts w:cs="Sakkal Majalla" w:hint="cs"/>
          <w:sz w:val="20"/>
          <w:szCs w:val="20"/>
          <w:rtl/>
        </w:rPr>
        <w:t>:</w:t>
      </w:r>
    </w:p>
    <w:p w14:paraId="66C6EB6A" w14:textId="77777777" w:rsidR="00DF2C6A" w:rsidRDefault="00D17AC2" w:rsidP="003353A3">
      <w:pPr>
        <w:pStyle w:val="BodyText2"/>
        <w:numPr>
          <w:ilvl w:val="1"/>
          <w:numId w:val="16"/>
        </w:numPr>
        <w:spacing w:after="0" w:line="240" w:lineRule="auto"/>
        <w:ind w:left="742" w:right="342"/>
        <w:jc w:val="both"/>
        <w:rPr>
          <w:rFonts w:ascii="Sakkal Majalla" w:eastAsia="Times New Roman" w:hAnsi="Sakkal Majalla" w:cs="Sakkal Majalla"/>
          <w:lang w:eastAsia="en-US"/>
        </w:rPr>
      </w:pPr>
      <w:r>
        <w:rPr>
          <w:rFonts w:cs="Sakkal Majalla" w:hint="cs"/>
          <w:rtl/>
          <w:lang w:eastAsia="en-US"/>
        </w:rPr>
        <w:t>ب</w:t>
      </w:r>
      <w:r w:rsidR="00DF2C6A" w:rsidRPr="00DF2C6A">
        <w:rPr>
          <w:rFonts w:cs="Sakkal Majalla"/>
          <w:rtl/>
          <w:lang w:eastAsia="en-US"/>
        </w:rPr>
        <w:t xml:space="preserve">توفير عضو هيئة تدريس </w:t>
      </w:r>
      <w:r w:rsidR="003353A3">
        <w:rPr>
          <w:rFonts w:cs="Sakkal Majalla" w:hint="cs"/>
          <w:rtl/>
          <w:lang w:eastAsia="en-US"/>
        </w:rPr>
        <w:t xml:space="preserve">متفرغ </w:t>
      </w:r>
      <w:r w:rsidR="00DF2C6A" w:rsidRPr="00DF2C6A">
        <w:rPr>
          <w:rFonts w:cs="Sakkal Majalla"/>
          <w:rtl/>
          <w:lang w:eastAsia="en-US"/>
        </w:rPr>
        <w:t>من حملة</w:t>
      </w:r>
      <w:r w:rsidR="00B876CA">
        <w:rPr>
          <w:rFonts w:cs="Sakkal Majalla"/>
          <w:rtl/>
          <w:lang w:eastAsia="en-US"/>
        </w:rPr>
        <w:t xml:space="preserve"> درجة الدكتوراه في إحدى ال</w:t>
      </w:r>
      <w:r w:rsidR="00B876CA">
        <w:rPr>
          <w:rFonts w:cs="Sakkal Majalla" w:hint="cs"/>
          <w:rtl/>
          <w:lang w:eastAsia="en-US"/>
        </w:rPr>
        <w:t>مسارات</w:t>
      </w:r>
      <w:r w:rsidR="00B876CA">
        <w:rPr>
          <w:rFonts w:cs="Sakkal Majalla"/>
          <w:rtl/>
          <w:lang w:eastAsia="en-US"/>
        </w:rPr>
        <w:t xml:space="preserve"> التي تندرج تحت كل </w:t>
      </w:r>
      <w:r w:rsidR="00B876CA">
        <w:rPr>
          <w:rFonts w:cs="Sakkal Majalla" w:hint="cs"/>
          <w:rtl/>
          <w:lang w:eastAsia="en-US"/>
        </w:rPr>
        <w:t>مؤهل.</w:t>
      </w:r>
      <w:r w:rsidR="00DF2C6A" w:rsidRPr="00DF2C6A">
        <w:rPr>
          <w:rFonts w:cs="Sakkal Majalla"/>
          <w:rtl/>
          <w:lang w:eastAsia="en-US"/>
        </w:rPr>
        <w:t xml:space="preserve"> </w:t>
      </w:r>
    </w:p>
    <w:p w14:paraId="78424049" w14:textId="77777777" w:rsidR="00DF2C6A" w:rsidRPr="00DF2C6A" w:rsidRDefault="00D17AC2" w:rsidP="003353A3">
      <w:pPr>
        <w:pStyle w:val="BodyText2"/>
        <w:numPr>
          <w:ilvl w:val="1"/>
          <w:numId w:val="16"/>
        </w:numPr>
        <w:spacing w:after="0" w:line="240" w:lineRule="auto"/>
        <w:ind w:left="742" w:right="342"/>
        <w:jc w:val="both"/>
        <w:rPr>
          <w:rFonts w:cs="Sakkal Majalla"/>
          <w:rtl/>
          <w:lang w:eastAsia="en-US"/>
        </w:rPr>
      </w:pPr>
      <w:r>
        <w:rPr>
          <w:rFonts w:cs="Sakkal Majalla" w:hint="cs"/>
          <w:rtl/>
          <w:lang w:eastAsia="en-US"/>
        </w:rPr>
        <w:t>ب</w:t>
      </w:r>
      <w:r w:rsidR="00DF2C6A" w:rsidRPr="00DF2C6A">
        <w:rPr>
          <w:rFonts w:cs="Sakkal Majalla"/>
          <w:rtl/>
          <w:lang w:eastAsia="en-US"/>
        </w:rPr>
        <w:t xml:space="preserve">توفير عضو هيئة تدريس </w:t>
      </w:r>
      <w:r w:rsidR="003353A3">
        <w:rPr>
          <w:rFonts w:cs="Sakkal Majalla" w:hint="cs"/>
          <w:rtl/>
          <w:lang w:eastAsia="en-US"/>
        </w:rPr>
        <w:t xml:space="preserve">متفرغ </w:t>
      </w:r>
      <w:r w:rsidR="00DF2C6A" w:rsidRPr="00DF2C6A">
        <w:rPr>
          <w:rFonts w:cs="Sakkal Majalla"/>
          <w:rtl/>
          <w:lang w:eastAsia="en-US"/>
        </w:rPr>
        <w:t>م</w:t>
      </w:r>
      <w:r w:rsidR="00B876CA">
        <w:rPr>
          <w:rFonts w:cs="Sakkal Majalla"/>
          <w:rtl/>
          <w:lang w:eastAsia="en-US"/>
        </w:rPr>
        <w:t>ن حملة درجة الماجستير</w:t>
      </w:r>
      <w:r w:rsidR="003353A3">
        <w:rPr>
          <w:rFonts w:cs="Sakkal Majalla" w:hint="cs"/>
          <w:rtl/>
          <w:lang w:eastAsia="en-US"/>
        </w:rPr>
        <w:t xml:space="preserve"> </w:t>
      </w:r>
      <w:r w:rsidR="003353A3">
        <w:rPr>
          <w:rFonts w:cs="Sakkal Majalla"/>
          <w:rtl/>
          <w:lang w:eastAsia="en-US"/>
        </w:rPr>
        <w:t xml:space="preserve">على الأقل </w:t>
      </w:r>
      <w:r w:rsidR="00B876CA">
        <w:rPr>
          <w:rFonts w:cs="Sakkal Majalla"/>
          <w:rtl/>
          <w:lang w:eastAsia="en-US"/>
        </w:rPr>
        <w:t xml:space="preserve"> في كل </w:t>
      </w:r>
      <w:r w:rsidR="00B876CA" w:rsidRPr="00B876CA">
        <w:rPr>
          <w:rFonts w:cs="Sakkal Majalla" w:hint="cs"/>
          <w:b/>
          <w:bCs/>
          <w:color w:val="FF0000"/>
          <w:u w:val="single"/>
          <w:rtl/>
          <w:lang w:eastAsia="en-US"/>
        </w:rPr>
        <w:t>مسار</w:t>
      </w:r>
      <w:r w:rsidR="00DF2C6A" w:rsidRPr="00B876CA">
        <w:rPr>
          <w:rFonts w:cs="Sakkal Majalla"/>
          <w:b/>
          <w:bCs/>
          <w:color w:val="FF0000"/>
          <w:u w:val="single"/>
          <w:rtl/>
          <w:lang w:eastAsia="en-US"/>
        </w:rPr>
        <w:t>.</w:t>
      </w:r>
    </w:p>
    <w:p w14:paraId="20A91740" w14:textId="77777777" w:rsidR="00D17AC2" w:rsidRPr="00D17AC2" w:rsidRDefault="00D17AC2" w:rsidP="003353A3">
      <w:pPr>
        <w:pStyle w:val="BodyText2"/>
        <w:numPr>
          <w:ilvl w:val="1"/>
          <w:numId w:val="16"/>
        </w:numPr>
        <w:spacing w:after="0" w:line="240" w:lineRule="auto"/>
        <w:ind w:left="742" w:right="342"/>
        <w:jc w:val="both"/>
        <w:rPr>
          <w:rFonts w:cs="Sakkal Majalla"/>
          <w:lang w:eastAsia="en-US"/>
        </w:rPr>
      </w:pPr>
      <w:r>
        <w:rPr>
          <w:rFonts w:cs="Sakkal Majalla" w:hint="cs"/>
          <w:rtl/>
          <w:lang w:eastAsia="en-US"/>
        </w:rPr>
        <w:t>ب</w:t>
      </w:r>
      <w:r w:rsidR="00DF2C6A" w:rsidRPr="00F733C3">
        <w:rPr>
          <w:rFonts w:cs="Sakkal Majalla"/>
          <w:rtl/>
          <w:lang w:eastAsia="en-US"/>
        </w:rPr>
        <w:t xml:space="preserve">توفير عضو هيئة تدريس </w:t>
      </w:r>
      <w:r w:rsidR="003353A3">
        <w:rPr>
          <w:rFonts w:cs="Sakkal Majalla" w:hint="cs"/>
          <w:rtl/>
          <w:lang w:eastAsia="en-US"/>
        </w:rPr>
        <w:t xml:space="preserve">متفرغ </w:t>
      </w:r>
      <w:r w:rsidR="00DF2C6A" w:rsidRPr="00F733C3">
        <w:rPr>
          <w:rFonts w:cs="Sakkal Majalla"/>
          <w:rtl/>
          <w:lang w:eastAsia="en-US"/>
        </w:rPr>
        <w:t>من حملة درجة البكا</w:t>
      </w:r>
      <w:r w:rsidR="00B876CA">
        <w:rPr>
          <w:rFonts w:cs="Sakkal Majalla"/>
          <w:rtl/>
          <w:lang w:eastAsia="en-US"/>
        </w:rPr>
        <w:t xml:space="preserve">لوريوس </w:t>
      </w:r>
      <w:r w:rsidR="003353A3">
        <w:rPr>
          <w:rFonts w:cs="Sakkal Majalla" w:hint="cs"/>
          <w:rtl/>
          <w:lang w:eastAsia="en-US"/>
        </w:rPr>
        <w:t xml:space="preserve"> على الاقل </w:t>
      </w:r>
      <w:r w:rsidR="00B876CA">
        <w:rPr>
          <w:rFonts w:cs="Sakkal Majalla"/>
          <w:rtl/>
          <w:lang w:eastAsia="en-US"/>
        </w:rPr>
        <w:t>لكل مجال من مجالات ال</w:t>
      </w:r>
      <w:r w:rsidR="00B876CA">
        <w:rPr>
          <w:rFonts w:cs="Sakkal Majalla" w:hint="cs"/>
          <w:rtl/>
          <w:lang w:eastAsia="en-US"/>
        </w:rPr>
        <w:t>مسار</w:t>
      </w:r>
      <w:r w:rsidR="00DF2C6A" w:rsidRPr="00F733C3">
        <w:rPr>
          <w:rFonts w:cs="Sakkal Majalla"/>
          <w:rtl/>
          <w:lang w:eastAsia="en-US"/>
        </w:rPr>
        <w:t xml:space="preserve"> الأساسية، على أن لا يزيد عددهم عن ضعف مجموع حملة درجة الدكتوراه والماجستير المتفرغين، ويجوز في حالات خاصة أن يراع</w:t>
      </w:r>
      <w:r w:rsidR="00F733C3" w:rsidRPr="00F733C3">
        <w:rPr>
          <w:rFonts w:cs="Sakkal Majalla"/>
          <w:rtl/>
          <w:lang w:eastAsia="en-US"/>
        </w:rPr>
        <w:t>ى التداخل بين مجالين على الأكثر</w:t>
      </w:r>
      <w:r w:rsidR="00B876CA">
        <w:rPr>
          <w:rFonts w:cs="Sakkal Majalla" w:hint="cs"/>
          <w:rtl/>
          <w:lang w:eastAsia="en-US"/>
        </w:rPr>
        <w:t>.</w:t>
      </w:r>
    </w:p>
    <w:p w14:paraId="11EDA6ED" w14:textId="77777777" w:rsidR="00DF2C6A" w:rsidRPr="00DF2C6A" w:rsidRDefault="007C2406" w:rsidP="007C2406">
      <w:pPr>
        <w:pStyle w:val="BodyText2"/>
        <w:numPr>
          <w:ilvl w:val="1"/>
          <w:numId w:val="16"/>
        </w:numPr>
        <w:spacing w:after="0" w:line="240" w:lineRule="auto"/>
        <w:ind w:left="742" w:right="342"/>
        <w:jc w:val="both"/>
        <w:rPr>
          <w:rFonts w:ascii="Sakkal Majalla" w:eastAsia="Times New Roman" w:hAnsi="Sakkal Majalla" w:cs="Sakkal Majalla"/>
          <w:lang w:eastAsia="en-US"/>
        </w:rPr>
      </w:pPr>
      <w:r>
        <w:rPr>
          <w:rFonts w:cs="Sakkal Majalla" w:hint="cs"/>
          <w:rtl/>
          <w:lang w:eastAsia="en-US"/>
        </w:rPr>
        <w:t>ب</w:t>
      </w:r>
      <w:r>
        <w:rPr>
          <w:rFonts w:cs="Sakkal Majalla"/>
          <w:rtl/>
          <w:lang w:eastAsia="en-US"/>
        </w:rPr>
        <w:t>نسب</w:t>
      </w:r>
      <w:r>
        <w:rPr>
          <w:rFonts w:cs="Sakkal Majalla" w:hint="cs"/>
          <w:rtl/>
          <w:lang w:eastAsia="en-US"/>
        </w:rPr>
        <w:t>ة</w:t>
      </w:r>
      <w:r w:rsidR="00DF2C6A" w:rsidRPr="00DF2C6A">
        <w:rPr>
          <w:rFonts w:cs="Sakkal Majalla"/>
          <w:rtl/>
          <w:lang w:eastAsia="en-US"/>
        </w:rPr>
        <w:t xml:space="preserve"> </w:t>
      </w:r>
      <w:r w:rsidR="00DF2C6A">
        <w:rPr>
          <w:rFonts w:cs="Sakkal Majalla"/>
          <w:rtl/>
          <w:lang w:eastAsia="en-US"/>
        </w:rPr>
        <w:t>(</w:t>
      </w:r>
      <w:r w:rsidR="00DF2C6A" w:rsidRPr="00DF2C6A">
        <w:rPr>
          <w:rFonts w:cs="Sakkal Majalla"/>
          <w:rtl/>
          <w:lang w:eastAsia="en-US"/>
        </w:rPr>
        <w:t>50%</w:t>
      </w:r>
      <w:r w:rsidR="00DF2C6A">
        <w:rPr>
          <w:rFonts w:cs="Sakkal Majalla"/>
          <w:rtl/>
          <w:lang w:eastAsia="en-US"/>
        </w:rPr>
        <w:t>)</w:t>
      </w:r>
      <w:r w:rsidR="00DF2C6A" w:rsidRPr="00DF2C6A">
        <w:rPr>
          <w:rFonts w:cs="Sakkal Majalla"/>
          <w:rtl/>
          <w:lang w:eastAsia="en-US"/>
        </w:rPr>
        <w:t xml:space="preserve"> على الأقل من أعضاء هيئة التدريس المتفر</w:t>
      </w:r>
      <w:r>
        <w:rPr>
          <w:rFonts w:cs="Sakkal Majalla"/>
          <w:rtl/>
          <w:lang w:eastAsia="en-US"/>
        </w:rPr>
        <w:t xml:space="preserve">غين بعقود لا تقل مدتها عن </w:t>
      </w:r>
      <w:r>
        <w:rPr>
          <w:rFonts w:cs="Sakkal Majalla" w:hint="cs"/>
          <w:rtl/>
          <w:lang w:eastAsia="en-US"/>
        </w:rPr>
        <w:t xml:space="preserve">سنتين والباقي لا تقل مدتها عن سنة واحدة. </w:t>
      </w:r>
    </w:p>
    <w:p w14:paraId="6529A02C" w14:textId="77777777" w:rsidR="00DF2C6A" w:rsidRDefault="007C2406" w:rsidP="007C2406">
      <w:pPr>
        <w:pStyle w:val="BodyText2"/>
        <w:numPr>
          <w:ilvl w:val="1"/>
          <w:numId w:val="16"/>
        </w:numPr>
        <w:spacing w:after="0" w:line="240" w:lineRule="auto"/>
        <w:ind w:left="742" w:right="342"/>
        <w:jc w:val="both"/>
        <w:rPr>
          <w:rFonts w:ascii="Sakkal Majalla" w:eastAsia="Times New Roman" w:hAnsi="Sakkal Majalla" w:cs="Sakkal Majalla"/>
          <w:lang w:eastAsia="en-US"/>
        </w:rPr>
      </w:pPr>
      <w:r>
        <w:rPr>
          <w:rFonts w:cs="Sakkal Majalla" w:hint="cs"/>
          <w:rtl/>
          <w:lang w:eastAsia="en-US"/>
        </w:rPr>
        <w:t>ب</w:t>
      </w:r>
      <w:r w:rsidR="00DF2C6A" w:rsidRPr="00DF2C6A">
        <w:rPr>
          <w:rFonts w:cs="Sakkal Majalla"/>
          <w:rtl/>
          <w:lang w:eastAsia="en-US"/>
        </w:rPr>
        <w:t>نسبة أعضاء هيئة التدريس ممن يحملون الجنسية الأردنية والمعتمدين لغايات حساب الطاقة الاستيعابية الخاصة عن</w:t>
      </w:r>
      <w:r w:rsidR="00DF2C6A" w:rsidRPr="007C2406">
        <w:rPr>
          <w:rFonts w:cs="Sakkal Majalla"/>
          <w:rtl/>
          <w:lang w:eastAsia="en-US"/>
        </w:rPr>
        <w:t xml:space="preserve"> </w:t>
      </w:r>
      <w:r w:rsidR="00DF2C6A" w:rsidRPr="007C2406">
        <w:rPr>
          <w:rFonts w:ascii="Sakkal Majalla" w:eastAsia="Times New Roman" w:hAnsi="Sakkal Majalla" w:cs="Sakkal Majalla"/>
          <w:rtl/>
          <w:lang w:eastAsia="en-US"/>
        </w:rPr>
        <w:t>(</w:t>
      </w:r>
      <w:r w:rsidRPr="007C2406">
        <w:rPr>
          <w:rFonts w:ascii="Sakkal Majalla" w:eastAsia="Times New Roman" w:hAnsi="Sakkal Majalla" w:cs="Sakkal Majalla" w:hint="cs"/>
          <w:rtl/>
          <w:lang w:eastAsia="en-US"/>
        </w:rPr>
        <w:t>8</w:t>
      </w:r>
      <w:r w:rsidR="00DF2C6A" w:rsidRPr="007C2406">
        <w:rPr>
          <w:rFonts w:ascii="Sakkal Majalla" w:eastAsia="Times New Roman" w:hAnsi="Sakkal Majalla" w:cs="Sakkal Majalla"/>
          <w:rtl/>
          <w:lang w:eastAsia="en-US"/>
        </w:rPr>
        <w:t>0%</w:t>
      </w:r>
      <w:r w:rsidR="00DF2C6A" w:rsidRPr="007C2406">
        <w:rPr>
          <w:rFonts w:cs="Sakkal Majalla"/>
          <w:rtl/>
          <w:lang w:eastAsia="en-US"/>
        </w:rPr>
        <w:t>)</w:t>
      </w:r>
      <w:r w:rsidR="0065100F" w:rsidRPr="007C2406">
        <w:rPr>
          <w:rFonts w:cs="Sakkal Majalla" w:hint="cs"/>
          <w:rtl/>
          <w:lang w:eastAsia="en-US"/>
        </w:rPr>
        <w:t xml:space="preserve"> </w:t>
      </w:r>
      <w:r w:rsidR="0065100F">
        <w:rPr>
          <w:rFonts w:cs="Sakkal Majalla" w:hint="cs"/>
          <w:rtl/>
          <w:lang w:eastAsia="en-US"/>
        </w:rPr>
        <w:t>من مجموع اعضاء هيئة التدر</w:t>
      </w:r>
      <w:r w:rsidR="00B876CA">
        <w:rPr>
          <w:rFonts w:cs="Sakkal Majalla" w:hint="cs"/>
          <w:rtl/>
          <w:lang w:eastAsia="en-US"/>
        </w:rPr>
        <w:t xml:space="preserve">يس في كل </w:t>
      </w:r>
      <w:r w:rsidR="00B876CA" w:rsidRPr="00B876CA">
        <w:rPr>
          <w:rFonts w:cs="Sakkal Majalla" w:hint="cs"/>
          <w:b/>
          <w:bCs/>
          <w:color w:val="FF0000"/>
          <w:u w:val="single"/>
          <w:rtl/>
          <w:lang w:eastAsia="en-US"/>
        </w:rPr>
        <w:t>مسار</w:t>
      </w:r>
      <w:r w:rsidR="00DF2C6A" w:rsidRPr="00B876CA">
        <w:rPr>
          <w:rFonts w:cs="Sakkal Majalla"/>
          <w:b/>
          <w:bCs/>
          <w:color w:val="FF0000"/>
          <w:u w:val="single"/>
          <w:rtl/>
          <w:lang w:eastAsia="en-US"/>
        </w:rPr>
        <w:t>.</w:t>
      </w:r>
    </w:p>
    <w:p w14:paraId="08F29C2B" w14:textId="77777777" w:rsidR="00DF2C6A" w:rsidRPr="00DF2C6A" w:rsidRDefault="00485B5D" w:rsidP="00D17AC2">
      <w:pPr>
        <w:pStyle w:val="BodyText2"/>
        <w:numPr>
          <w:ilvl w:val="1"/>
          <w:numId w:val="16"/>
        </w:numPr>
        <w:spacing w:after="0" w:line="240" w:lineRule="auto"/>
        <w:ind w:left="742" w:right="342"/>
        <w:jc w:val="both"/>
        <w:rPr>
          <w:rFonts w:ascii="Sakkal Majalla" w:eastAsia="Times New Roman" w:hAnsi="Sakkal Majalla" w:cs="Sakkal Majalla"/>
          <w:lang w:eastAsia="en-US"/>
        </w:rPr>
      </w:pPr>
      <w:r>
        <w:rPr>
          <w:rFonts w:ascii="Sakkal Majalla" w:eastAsia="Times New Roman" w:hAnsi="Sakkal Majalla" w:cs="Sakkal Majalla" w:hint="cs"/>
          <w:rtl/>
          <w:lang w:eastAsia="en-US"/>
        </w:rPr>
        <w:t>بالنصاب التدريسي ل</w:t>
      </w:r>
      <w:r w:rsidR="00D17AC2" w:rsidRPr="00D17AC2">
        <w:rPr>
          <w:rFonts w:ascii="Sakkal Majalla" w:eastAsia="Times New Roman" w:hAnsi="Sakkal Majalla" w:cs="Sakkal Majalla"/>
          <w:rtl/>
          <w:lang w:eastAsia="en-US"/>
        </w:rPr>
        <w:t>عضو هيئة التدريس غير المتفرغ ست ساعات حداً أقصى، على أن لا تزيد نسبتهم عن (10%) من مجموع أعضاء هيئة التدريس المتفرغين المعتمدين في كل مؤهل.</w:t>
      </w:r>
    </w:p>
    <w:p w14:paraId="5E5DCB7A" w14:textId="77777777" w:rsidR="00121E15" w:rsidRPr="00485B5D" w:rsidRDefault="009E6C4F" w:rsidP="00121E15">
      <w:pPr>
        <w:pStyle w:val="BodyText2"/>
        <w:numPr>
          <w:ilvl w:val="1"/>
          <w:numId w:val="16"/>
        </w:numPr>
        <w:spacing w:after="0" w:line="240" w:lineRule="auto"/>
        <w:ind w:left="742" w:right="342"/>
        <w:jc w:val="both"/>
        <w:rPr>
          <w:rFonts w:cs="Sakkal Majalla"/>
          <w:lang w:eastAsia="en-US"/>
        </w:rPr>
      </w:pPr>
      <w:r w:rsidRPr="00485B5D">
        <w:rPr>
          <w:rFonts w:cs="Sakkal Majalla" w:hint="cs"/>
          <w:rtl/>
          <w:lang w:eastAsia="en-US"/>
        </w:rPr>
        <w:t>ب</w:t>
      </w:r>
      <w:r w:rsidR="00121E15" w:rsidRPr="00485B5D">
        <w:rPr>
          <w:rFonts w:cs="Sakkal Majalla" w:hint="cs"/>
          <w:rtl/>
          <w:lang w:eastAsia="en-US"/>
        </w:rPr>
        <w:t xml:space="preserve">توفير أعضاء هيئة تدريس على مستوى الكلية متفرغين من حملة درجة الماجستير كحد أدنى ممن تطابق تخصصاتهم المجالات المعرفية الأساسية لمجالات الثقافة العامة </w:t>
      </w:r>
      <w:r w:rsidR="007C2406">
        <w:rPr>
          <w:rFonts w:cs="Sakkal Majalla" w:hint="cs"/>
          <w:rtl/>
          <w:lang w:eastAsia="en-US"/>
        </w:rPr>
        <w:t xml:space="preserve">ومهارات التشغيل </w:t>
      </w:r>
      <w:r w:rsidR="00121E15" w:rsidRPr="00485B5D">
        <w:rPr>
          <w:rFonts w:cs="Sakkal Majalla" w:hint="cs"/>
          <w:rtl/>
          <w:lang w:eastAsia="en-US"/>
        </w:rPr>
        <w:t>وفقاً للإطار العام لمؤهلات الدرجة الجامعية المتوسطة.</w:t>
      </w:r>
    </w:p>
    <w:p w14:paraId="4F53E774" w14:textId="77777777" w:rsidR="009E6C4F" w:rsidRPr="00485B5D" w:rsidRDefault="00485B5D" w:rsidP="009E6C4F">
      <w:pPr>
        <w:pStyle w:val="BodyText2"/>
        <w:numPr>
          <w:ilvl w:val="1"/>
          <w:numId w:val="16"/>
        </w:numPr>
        <w:spacing w:after="0" w:line="240" w:lineRule="auto"/>
        <w:ind w:left="742" w:right="342"/>
        <w:jc w:val="both"/>
        <w:rPr>
          <w:rFonts w:cs="Sakkal Majalla"/>
          <w:lang w:eastAsia="en-US"/>
        </w:rPr>
      </w:pPr>
      <w:r w:rsidRPr="007C2406">
        <w:rPr>
          <w:rFonts w:ascii="Sakkal Majalla" w:eastAsia="Times New Roman" w:hAnsi="Sakkal Majalla" w:cs="Sakkal Majalla" w:hint="cs"/>
          <w:rtl/>
          <w:lang w:eastAsia="en-US"/>
        </w:rPr>
        <w:t>بنسبة ( 50:1 )</w:t>
      </w:r>
      <w:r w:rsidRPr="00485B5D">
        <w:rPr>
          <w:rFonts w:cs="Sakkal Majalla" w:hint="cs"/>
          <w:rtl/>
          <w:lang w:eastAsia="en-US"/>
        </w:rPr>
        <w:t xml:space="preserve"> كحد أعلى</w:t>
      </w:r>
      <w:r w:rsidR="009E6C4F" w:rsidRPr="00485B5D">
        <w:rPr>
          <w:rFonts w:cs="Sakkal Majalla" w:hint="cs"/>
          <w:rtl/>
          <w:lang w:eastAsia="en-US"/>
        </w:rPr>
        <w:t xml:space="preserve"> على مستوى الكلية لمجالات الثقافة العامة</w:t>
      </w:r>
      <w:r w:rsidR="007C2406" w:rsidRPr="007C2406">
        <w:rPr>
          <w:rFonts w:cs="Sakkal Majalla" w:hint="cs"/>
          <w:rtl/>
          <w:lang w:eastAsia="en-US"/>
        </w:rPr>
        <w:t xml:space="preserve"> </w:t>
      </w:r>
      <w:r w:rsidR="007C2406">
        <w:rPr>
          <w:rFonts w:cs="Sakkal Majalla" w:hint="cs"/>
          <w:rtl/>
          <w:lang w:eastAsia="en-US"/>
        </w:rPr>
        <w:t>ومهارات التشغيل</w:t>
      </w:r>
      <w:r w:rsidR="009E6C4F" w:rsidRPr="00485B5D">
        <w:rPr>
          <w:rFonts w:cs="Sakkal Majalla" w:hint="cs"/>
          <w:rtl/>
          <w:lang w:eastAsia="en-US"/>
        </w:rPr>
        <w:t>.</w:t>
      </w:r>
    </w:p>
    <w:p w14:paraId="60E328B4" w14:textId="77777777" w:rsidR="00B55F62" w:rsidRPr="002B49A7" w:rsidRDefault="00B55F62" w:rsidP="00B55F62">
      <w:pPr>
        <w:pStyle w:val="BodyText2"/>
        <w:spacing w:after="0" w:line="240" w:lineRule="auto"/>
        <w:ind w:left="382" w:right="342"/>
        <w:jc w:val="both"/>
        <w:rPr>
          <w:rFonts w:cs="Sakkal Majalla"/>
          <w:b/>
          <w:bCs/>
          <w:color w:val="FF0000"/>
          <w:sz w:val="16"/>
          <w:szCs w:val="16"/>
          <w:u w:val="single"/>
          <w:rtl/>
          <w:lang w:eastAsia="en-US"/>
        </w:rPr>
      </w:pPr>
    </w:p>
    <w:p w14:paraId="059D59E3" w14:textId="77777777" w:rsidR="00203E3C" w:rsidRPr="00683F40" w:rsidRDefault="00203E3C" w:rsidP="00203E3C">
      <w:pPr>
        <w:pStyle w:val="ListParagraph"/>
        <w:numPr>
          <w:ilvl w:val="0"/>
          <w:numId w:val="17"/>
        </w:numPr>
        <w:bidi/>
        <w:spacing w:before="120" w:after="120"/>
        <w:jc w:val="lowKashida"/>
        <w:rPr>
          <w:rFonts w:cs="Sakkal Majalla"/>
          <w:b/>
          <w:bCs/>
          <w:color w:val="FF0000"/>
          <w:sz w:val="24"/>
          <w:szCs w:val="24"/>
          <w:rtl/>
        </w:rPr>
      </w:pPr>
      <w:r w:rsidRPr="00683F40">
        <w:rPr>
          <w:rFonts w:cs="Sakkal Majalla"/>
          <w:b/>
          <w:bCs/>
          <w:color w:val="FF0000"/>
          <w:sz w:val="24"/>
          <w:szCs w:val="24"/>
          <w:rtl/>
        </w:rPr>
        <w:t>الكوادر الفنية المساعدة:</w:t>
      </w:r>
    </w:p>
    <w:p w14:paraId="008DFA70" w14:textId="77777777" w:rsidR="00203E3C" w:rsidRPr="00B50B9C" w:rsidRDefault="00203E3C" w:rsidP="00203E3C">
      <w:pPr>
        <w:pStyle w:val="ListParagraph"/>
        <w:bidi/>
        <w:spacing w:before="120" w:after="120"/>
        <w:ind w:left="717"/>
        <w:jc w:val="lowKashida"/>
        <w:rPr>
          <w:rFonts w:ascii="Sakkal Majalla" w:eastAsia="Times New Roman" w:hAnsi="Sakkal Majalla" w:cs="Sakkal Majalla"/>
          <w:sz w:val="24"/>
          <w:szCs w:val="24"/>
        </w:rPr>
      </w:pPr>
      <w:r w:rsidRPr="00B50B9C">
        <w:rPr>
          <w:rFonts w:cs="Sakkal Majalla"/>
          <w:sz w:val="24"/>
          <w:szCs w:val="24"/>
          <w:rtl/>
        </w:rPr>
        <w:t>المشرفون والفنيون:</w:t>
      </w:r>
    </w:p>
    <w:p w14:paraId="61CD4B2A" w14:textId="77777777" w:rsidR="00203E3C" w:rsidRPr="00B50B9C" w:rsidRDefault="00203E3C" w:rsidP="00D3086F">
      <w:pPr>
        <w:pStyle w:val="ListParagraph"/>
        <w:numPr>
          <w:ilvl w:val="0"/>
          <w:numId w:val="18"/>
        </w:numPr>
        <w:bidi/>
        <w:spacing w:beforeLines="40" w:before="96" w:afterLines="40" w:after="96" w:line="240" w:lineRule="auto"/>
        <w:ind w:left="1012" w:right="318" w:hanging="270"/>
        <w:contextualSpacing w:val="0"/>
        <w:jc w:val="both"/>
        <w:rPr>
          <w:rFonts w:cs="Sakkal Majalla"/>
          <w:sz w:val="24"/>
          <w:szCs w:val="24"/>
          <w:rtl/>
        </w:rPr>
      </w:pPr>
      <w:r w:rsidRPr="00B50B9C">
        <w:rPr>
          <w:rFonts w:cs="Sakkal Majalla"/>
          <w:sz w:val="24"/>
          <w:szCs w:val="24"/>
          <w:rtl/>
        </w:rPr>
        <w:t>يعين مشرف واحد على الأقل ل</w:t>
      </w:r>
      <w:r w:rsidR="006E0B25">
        <w:rPr>
          <w:rFonts w:cs="Sakkal Majalla"/>
          <w:sz w:val="24"/>
          <w:szCs w:val="24"/>
          <w:rtl/>
        </w:rPr>
        <w:t>كل مختب</w:t>
      </w:r>
      <w:r w:rsidR="006E0B25">
        <w:rPr>
          <w:rFonts w:cs="Sakkal Majalla" w:hint="cs"/>
          <w:sz w:val="24"/>
          <w:szCs w:val="24"/>
          <w:rtl/>
        </w:rPr>
        <w:t>ر</w:t>
      </w:r>
      <w:r w:rsidRPr="00B50B9C">
        <w:rPr>
          <w:rFonts w:cs="Sakkal Majalla"/>
          <w:sz w:val="24"/>
          <w:szCs w:val="24"/>
          <w:rtl/>
        </w:rPr>
        <w:t xml:space="preserve"> من حملة درجة الدبلوم المتوسط </w:t>
      </w:r>
      <w:r w:rsidR="00D3086F">
        <w:rPr>
          <w:rFonts w:cs="Sakkal Majalla" w:hint="cs"/>
          <w:sz w:val="24"/>
          <w:szCs w:val="24"/>
          <w:rtl/>
        </w:rPr>
        <w:t>او البكالوريوس</w:t>
      </w:r>
      <w:r w:rsidRPr="00B50B9C">
        <w:rPr>
          <w:rFonts w:cs="Sakkal Majalla"/>
          <w:sz w:val="24"/>
          <w:szCs w:val="24"/>
          <w:rtl/>
        </w:rPr>
        <w:t xml:space="preserve"> على أن لا يزيد العبء العملي </w:t>
      </w:r>
      <w:r w:rsidR="006A2FCC">
        <w:rPr>
          <w:rFonts w:cs="Sakkal Majalla" w:hint="cs"/>
          <w:sz w:val="24"/>
          <w:szCs w:val="24"/>
          <w:rtl/>
        </w:rPr>
        <w:t>(</w:t>
      </w:r>
      <w:r w:rsidRPr="00B50B9C">
        <w:rPr>
          <w:rFonts w:cs="Sakkal Majalla"/>
          <w:sz w:val="24"/>
          <w:szCs w:val="24"/>
          <w:rtl/>
        </w:rPr>
        <w:t>له</w:t>
      </w:r>
      <w:r w:rsidR="006A2FCC">
        <w:rPr>
          <w:rFonts w:cs="Sakkal Majalla" w:hint="cs"/>
          <w:sz w:val="24"/>
          <w:szCs w:val="24"/>
          <w:rtl/>
        </w:rPr>
        <w:t>/</w:t>
      </w:r>
      <w:r w:rsidR="00683F40">
        <w:rPr>
          <w:rFonts w:cs="Sakkal Majalla" w:hint="cs"/>
          <w:sz w:val="24"/>
          <w:szCs w:val="24"/>
          <w:rtl/>
        </w:rPr>
        <w:t>ل</w:t>
      </w:r>
      <w:r w:rsidR="006A2FCC">
        <w:rPr>
          <w:rFonts w:cs="Sakkal Majalla" w:hint="cs"/>
          <w:sz w:val="24"/>
          <w:szCs w:val="24"/>
          <w:rtl/>
        </w:rPr>
        <w:t>ها)</w:t>
      </w:r>
      <w:r w:rsidRPr="00B50B9C">
        <w:rPr>
          <w:rFonts w:cs="Sakkal Majalla"/>
          <w:sz w:val="24"/>
          <w:szCs w:val="24"/>
          <w:rtl/>
        </w:rPr>
        <w:t xml:space="preserve"> عن (36) ساعة عملية أسبوعياً.</w:t>
      </w:r>
    </w:p>
    <w:p w14:paraId="1BC9781B" w14:textId="77777777" w:rsidR="00203E3C" w:rsidRPr="00B50B9C" w:rsidRDefault="00203E3C" w:rsidP="0065100F">
      <w:pPr>
        <w:pStyle w:val="ListParagraph"/>
        <w:numPr>
          <w:ilvl w:val="0"/>
          <w:numId w:val="18"/>
        </w:numPr>
        <w:bidi/>
        <w:spacing w:beforeLines="40" w:before="96" w:afterLines="40" w:after="96" w:line="240" w:lineRule="auto"/>
        <w:ind w:left="1012" w:right="176" w:hanging="270"/>
        <w:contextualSpacing w:val="0"/>
        <w:jc w:val="both"/>
        <w:rPr>
          <w:rFonts w:cs="Sakkal Majalla"/>
          <w:sz w:val="24"/>
          <w:szCs w:val="24"/>
          <w:rtl/>
        </w:rPr>
      </w:pPr>
      <w:r w:rsidRPr="00B50B9C">
        <w:rPr>
          <w:rFonts w:cs="Sakkal Majalla"/>
          <w:sz w:val="24"/>
          <w:szCs w:val="24"/>
          <w:rtl/>
        </w:rPr>
        <w:t>يجوز أن يكون مشرف المختبر مسئولاً عن مختبرين على الأكثر شريطة أن لا يتجاوز العبء العملي</w:t>
      </w:r>
      <w:r w:rsidR="0065100F" w:rsidRPr="00B50B9C">
        <w:rPr>
          <w:rFonts w:cs="Sakkal Majalla" w:hint="cs"/>
          <w:sz w:val="24"/>
          <w:szCs w:val="24"/>
          <w:rtl/>
        </w:rPr>
        <w:t xml:space="preserve"> عن</w:t>
      </w:r>
      <w:r w:rsidRPr="00B50B9C">
        <w:rPr>
          <w:rFonts w:cs="Sakkal Majalla"/>
          <w:sz w:val="24"/>
          <w:szCs w:val="24"/>
          <w:rtl/>
        </w:rPr>
        <w:t xml:space="preserve"> (36) ساعة عملية أسبوعياً ولا يقل عدد المشرفين عن مشرف لكل (25) طالباً، بما يتناسب مع مساحة المختبر.</w:t>
      </w:r>
    </w:p>
    <w:p w14:paraId="1B116DB1" w14:textId="77777777" w:rsidR="00203CA6" w:rsidRPr="00B50B9C" w:rsidRDefault="00203E3C" w:rsidP="006A2FCC">
      <w:pPr>
        <w:pStyle w:val="ListParagraph"/>
        <w:numPr>
          <w:ilvl w:val="0"/>
          <w:numId w:val="18"/>
        </w:numPr>
        <w:bidi/>
        <w:spacing w:beforeLines="40" w:before="96" w:afterLines="40" w:after="96" w:line="240" w:lineRule="auto"/>
        <w:ind w:left="1012" w:right="176" w:hanging="270"/>
        <w:contextualSpacing w:val="0"/>
        <w:jc w:val="both"/>
        <w:rPr>
          <w:rFonts w:cs="Sakkal Majalla"/>
          <w:sz w:val="24"/>
          <w:szCs w:val="24"/>
        </w:rPr>
      </w:pPr>
      <w:r w:rsidRPr="00B50B9C">
        <w:rPr>
          <w:rFonts w:cs="Sakkal Majalla"/>
          <w:sz w:val="24"/>
          <w:szCs w:val="24"/>
          <w:rtl/>
        </w:rPr>
        <w:t xml:space="preserve">يعين فني واحد على الأقل لكافة المختبرات في القسم الواحد من حملة درجة الدبلوم المتوسط </w:t>
      </w:r>
      <w:r w:rsidR="006A2FCC">
        <w:rPr>
          <w:rFonts w:cs="Sakkal Majalla" w:hint="cs"/>
          <w:sz w:val="24"/>
          <w:szCs w:val="24"/>
          <w:rtl/>
        </w:rPr>
        <w:t>او البكالوريوس.</w:t>
      </w:r>
    </w:p>
    <w:p w14:paraId="06A9D687" w14:textId="77777777" w:rsidR="00203E3C" w:rsidRPr="00B36D41" w:rsidRDefault="00203CA6" w:rsidP="005D02E6">
      <w:pPr>
        <w:bidi/>
        <w:spacing w:before="240"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</w:pPr>
      <w:r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المادة (</w:t>
      </w:r>
      <w:r w:rsidR="009200A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JO"/>
        </w:rPr>
        <w:t>5</w:t>
      </w:r>
      <w:r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)</w:t>
      </w:r>
      <w:r w:rsidR="00730219"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:</w:t>
      </w:r>
      <w:r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203E3C"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الطاقة الاستيعابية الخاصة</w:t>
      </w:r>
    </w:p>
    <w:p w14:paraId="3C97A780" w14:textId="77777777" w:rsidR="007A1643" w:rsidRPr="007A1643" w:rsidRDefault="007A1643" w:rsidP="007A1643">
      <w:pPr>
        <w:pStyle w:val="BodyText2"/>
        <w:numPr>
          <w:ilvl w:val="0"/>
          <w:numId w:val="19"/>
        </w:numPr>
        <w:tabs>
          <w:tab w:val="left" w:pos="-144"/>
        </w:tabs>
        <w:spacing w:after="0" w:line="240" w:lineRule="auto"/>
        <w:ind w:right="175"/>
        <w:jc w:val="both"/>
        <w:rPr>
          <w:rFonts w:cs="Sakkal Majalla"/>
          <w:rtl/>
          <w:lang w:eastAsia="en-US"/>
        </w:rPr>
      </w:pPr>
      <w:r w:rsidRPr="007A1643">
        <w:rPr>
          <w:rFonts w:cs="Sakkal Majalla"/>
          <w:rtl/>
          <w:lang w:eastAsia="en-US"/>
        </w:rPr>
        <w:t xml:space="preserve">يعتمد </w:t>
      </w:r>
      <w:r w:rsidRPr="009200A2">
        <w:rPr>
          <w:rFonts w:cs="Sakkal Majalla"/>
          <w:rtl/>
          <w:lang w:eastAsia="en-US"/>
        </w:rPr>
        <w:t>التخصص</w:t>
      </w:r>
      <w:r w:rsidR="00B876CA" w:rsidRPr="009200A2">
        <w:rPr>
          <w:rFonts w:cs="Sakkal Majalla" w:hint="cs"/>
          <w:rtl/>
          <w:lang w:eastAsia="en-US"/>
        </w:rPr>
        <w:t xml:space="preserve"> </w:t>
      </w:r>
      <w:r w:rsidR="00B876CA" w:rsidRPr="009200A2">
        <w:rPr>
          <w:rFonts w:cs="Sakkal Majalla" w:hint="cs"/>
          <w:b/>
          <w:bCs/>
          <w:rtl/>
          <w:lang w:eastAsia="en-US"/>
        </w:rPr>
        <w:t>( المسار)</w:t>
      </w:r>
      <w:r w:rsidRPr="009200A2">
        <w:rPr>
          <w:rFonts w:cs="Sakkal Majalla"/>
          <w:rtl/>
          <w:lang w:eastAsia="en-US"/>
        </w:rPr>
        <w:t xml:space="preserve"> </w:t>
      </w:r>
      <w:r w:rsidRPr="007A1643">
        <w:rPr>
          <w:rFonts w:cs="Sakkal Majalla"/>
          <w:rtl/>
          <w:lang w:eastAsia="en-US"/>
        </w:rPr>
        <w:t>في برنامج الدبلوم المتوسط لأول مرة بطاقة استيعابية خاصة لا تتجاوز (</w:t>
      </w:r>
      <w:r w:rsidRPr="009200A2">
        <w:rPr>
          <w:rFonts w:cs="Sakkal Majalla"/>
          <w:b/>
          <w:bCs/>
          <w:rtl/>
          <w:lang w:eastAsia="en-US"/>
        </w:rPr>
        <w:t>150</w:t>
      </w:r>
      <w:r w:rsidRPr="007A1643">
        <w:rPr>
          <w:rFonts w:cs="Sakkal Majalla"/>
          <w:rtl/>
          <w:lang w:eastAsia="en-US"/>
        </w:rPr>
        <w:t>) طالباً كحد أقصى.</w:t>
      </w:r>
    </w:p>
    <w:p w14:paraId="2101A4A8" w14:textId="77777777" w:rsidR="007A1643" w:rsidRDefault="007A1643" w:rsidP="00167A08">
      <w:pPr>
        <w:pStyle w:val="BodyText2"/>
        <w:numPr>
          <w:ilvl w:val="0"/>
          <w:numId w:val="19"/>
        </w:numPr>
        <w:tabs>
          <w:tab w:val="left" w:pos="-144"/>
        </w:tabs>
        <w:spacing w:after="0" w:line="240" w:lineRule="auto"/>
        <w:ind w:right="175"/>
        <w:jc w:val="both"/>
        <w:rPr>
          <w:rFonts w:ascii="Sakkal Majalla" w:eastAsia="Times New Roman" w:hAnsi="Sakkal Majalla" w:cs="Sakkal Majalla"/>
          <w:lang w:eastAsia="en-US"/>
        </w:rPr>
      </w:pPr>
      <w:r w:rsidRPr="007A1643">
        <w:rPr>
          <w:rFonts w:cs="Sakkal Majalla"/>
          <w:rtl/>
          <w:lang w:eastAsia="en-US"/>
        </w:rPr>
        <w:t>يجوز للكلية التقدم بطلب لرفع الطاقة الاستيعابية الخاصة للتخصص:</w:t>
      </w:r>
    </w:p>
    <w:p w14:paraId="57167BA0" w14:textId="77777777" w:rsidR="007A1643" w:rsidRPr="007A1643" w:rsidRDefault="007A1643" w:rsidP="00167A08">
      <w:pPr>
        <w:pStyle w:val="BodyText2"/>
        <w:numPr>
          <w:ilvl w:val="1"/>
          <w:numId w:val="21"/>
        </w:numPr>
        <w:tabs>
          <w:tab w:val="left" w:pos="-144"/>
        </w:tabs>
        <w:spacing w:after="0" w:line="240" w:lineRule="auto"/>
        <w:ind w:right="175"/>
        <w:jc w:val="both"/>
        <w:rPr>
          <w:rFonts w:cs="Sakkal Majalla"/>
          <w:rtl/>
          <w:lang w:eastAsia="en-US"/>
        </w:rPr>
      </w:pPr>
      <w:r w:rsidRPr="007A1643">
        <w:rPr>
          <w:rFonts w:cs="Sakkal Majalla"/>
          <w:rtl/>
          <w:lang w:eastAsia="en-US"/>
        </w:rPr>
        <w:t xml:space="preserve">اذا كانت الطاقة الاستيعابية الخاصة </w:t>
      </w:r>
      <w:r w:rsidR="00167A08" w:rsidRPr="009200A2">
        <w:rPr>
          <w:rFonts w:cs="Sakkal Majalla" w:hint="cs"/>
          <w:b/>
          <w:bCs/>
          <w:rtl/>
          <w:lang w:eastAsia="en-US"/>
        </w:rPr>
        <w:t>للتخصص</w:t>
      </w:r>
      <w:r w:rsidR="00B876CA" w:rsidRPr="009200A2">
        <w:rPr>
          <w:rFonts w:cs="Sakkal Majalla" w:hint="cs"/>
          <w:b/>
          <w:bCs/>
          <w:rtl/>
          <w:lang w:eastAsia="en-US"/>
        </w:rPr>
        <w:t xml:space="preserve"> ( المسار)</w:t>
      </w:r>
      <w:r w:rsidR="00167A08" w:rsidRPr="009200A2">
        <w:rPr>
          <w:rFonts w:cs="Sakkal Majalla" w:hint="cs"/>
          <w:b/>
          <w:bCs/>
          <w:u w:val="single"/>
          <w:rtl/>
          <w:lang w:eastAsia="en-US"/>
        </w:rPr>
        <w:t xml:space="preserve"> </w:t>
      </w:r>
      <w:r w:rsidRPr="007A1643">
        <w:rPr>
          <w:rFonts w:cs="Sakkal Majalla"/>
          <w:rtl/>
          <w:lang w:eastAsia="en-US"/>
        </w:rPr>
        <w:t>المراد رفعها مثبته.</w:t>
      </w:r>
    </w:p>
    <w:p w14:paraId="1491849E" w14:textId="77777777" w:rsidR="007A1643" w:rsidRPr="007A1643" w:rsidRDefault="007A1643" w:rsidP="007A1643">
      <w:pPr>
        <w:pStyle w:val="BodyText2"/>
        <w:numPr>
          <w:ilvl w:val="1"/>
          <w:numId w:val="21"/>
        </w:numPr>
        <w:tabs>
          <w:tab w:val="left" w:pos="-144"/>
        </w:tabs>
        <w:spacing w:after="0" w:line="240" w:lineRule="auto"/>
        <w:ind w:right="175"/>
        <w:jc w:val="both"/>
        <w:rPr>
          <w:rFonts w:cs="Sakkal Majalla"/>
          <w:rtl/>
          <w:lang w:eastAsia="en-US"/>
        </w:rPr>
      </w:pPr>
      <w:r w:rsidRPr="007A1643">
        <w:rPr>
          <w:rFonts w:cs="Sakkal Majalla"/>
          <w:rtl/>
          <w:lang w:eastAsia="en-US"/>
        </w:rPr>
        <w:t>اذا اكتملت كافة الشروط المحققة لرفعها بحيث لا يكون هنالك أية نواقص تتعلق بمعايير الاعتماد الخاص النافذة وعدم وجود مخالفات.</w:t>
      </w:r>
    </w:p>
    <w:p w14:paraId="2D994C8F" w14:textId="77777777" w:rsidR="007A1643" w:rsidRPr="007A1643" w:rsidRDefault="007A1643" w:rsidP="00167A08">
      <w:pPr>
        <w:pStyle w:val="BodyText2"/>
        <w:numPr>
          <w:ilvl w:val="1"/>
          <w:numId w:val="21"/>
        </w:numPr>
        <w:tabs>
          <w:tab w:val="left" w:pos="-144"/>
        </w:tabs>
        <w:spacing w:after="0" w:line="240" w:lineRule="auto"/>
        <w:ind w:right="175"/>
        <w:jc w:val="both"/>
        <w:rPr>
          <w:rFonts w:cs="Sakkal Majalla"/>
          <w:rtl/>
          <w:lang w:eastAsia="en-US"/>
        </w:rPr>
      </w:pPr>
      <w:r w:rsidRPr="007A1643">
        <w:rPr>
          <w:rFonts w:cs="Sakkal Majalla"/>
          <w:rtl/>
          <w:lang w:eastAsia="en-US"/>
        </w:rPr>
        <w:t xml:space="preserve">اذا لم يترتب على تلك الزيادة تجاوز الحد </w:t>
      </w:r>
      <w:r w:rsidR="00167A08">
        <w:rPr>
          <w:rFonts w:cs="Sakkal Majalla" w:hint="cs"/>
          <w:rtl/>
          <w:lang w:eastAsia="en-US"/>
        </w:rPr>
        <w:t>على الطاقة</w:t>
      </w:r>
      <w:r w:rsidRPr="007A1643">
        <w:rPr>
          <w:rFonts w:cs="Sakkal Majalla"/>
          <w:rtl/>
          <w:lang w:eastAsia="en-US"/>
        </w:rPr>
        <w:t xml:space="preserve"> الاستيعابية العامة للكلية.</w:t>
      </w:r>
    </w:p>
    <w:p w14:paraId="6D1AD566" w14:textId="77777777" w:rsidR="007A1643" w:rsidRPr="007A1643" w:rsidRDefault="007A1643" w:rsidP="007A1643">
      <w:pPr>
        <w:pStyle w:val="BodyText2"/>
        <w:numPr>
          <w:ilvl w:val="0"/>
          <w:numId w:val="19"/>
        </w:numPr>
        <w:tabs>
          <w:tab w:val="left" w:pos="-144"/>
        </w:tabs>
        <w:spacing w:after="0" w:line="240" w:lineRule="auto"/>
        <w:ind w:right="175"/>
        <w:jc w:val="both"/>
        <w:rPr>
          <w:rFonts w:cs="Sakkal Majalla"/>
          <w:rtl/>
          <w:lang w:eastAsia="en-US"/>
        </w:rPr>
      </w:pPr>
      <w:r w:rsidRPr="007A1643">
        <w:rPr>
          <w:rFonts w:cs="Sakkal Majalla"/>
          <w:rtl/>
          <w:lang w:eastAsia="en-US"/>
        </w:rPr>
        <w:lastRenderedPageBreak/>
        <w:t>نسبة الطلبة إلى أعضاء هيئة التدريس المتفرغين:</w:t>
      </w:r>
    </w:p>
    <w:p w14:paraId="3979A6E3" w14:textId="77777777" w:rsidR="007A1643" w:rsidRDefault="00167A08" w:rsidP="002578B3">
      <w:pPr>
        <w:pStyle w:val="BodyText2"/>
        <w:numPr>
          <w:ilvl w:val="0"/>
          <w:numId w:val="33"/>
        </w:numPr>
        <w:tabs>
          <w:tab w:val="left" w:pos="-144"/>
        </w:tabs>
        <w:spacing w:after="0" w:line="240" w:lineRule="auto"/>
        <w:ind w:left="1552" w:right="175" w:hanging="270"/>
        <w:jc w:val="both"/>
        <w:rPr>
          <w:rFonts w:cs="Sakkal Majalla"/>
          <w:lang w:eastAsia="en-US"/>
        </w:rPr>
      </w:pPr>
      <w:r>
        <w:rPr>
          <w:rFonts w:cs="Sakkal Majalla" w:hint="cs"/>
          <w:rtl/>
          <w:lang w:eastAsia="en-US"/>
        </w:rPr>
        <w:t>ا</w:t>
      </w:r>
      <w:r w:rsidR="007A1643" w:rsidRPr="007A1643">
        <w:rPr>
          <w:rFonts w:cs="Sakkal Majalla"/>
          <w:rtl/>
          <w:lang w:eastAsia="en-US"/>
        </w:rPr>
        <w:t>لتخصصات</w:t>
      </w:r>
      <w:r w:rsidR="005608AA">
        <w:rPr>
          <w:rFonts w:cs="Sakkal Majalla" w:hint="cs"/>
          <w:rtl/>
          <w:lang w:eastAsia="en-US"/>
        </w:rPr>
        <w:t xml:space="preserve"> (المسارات)</w:t>
      </w:r>
      <w:r w:rsidR="007A1643" w:rsidRPr="007A1643">
        <w:rPr>
          <w:rFonts w:cs="Sakkal Majalla"/>
          <w:rtl/>
          <w:lang w:eastAsia="en-US"/>
        </w:rPr>
        <w:t xml:space="preserve"> الإنسانية</w:t>
      </w:r>
      <w:r>
        <w:rPr>
          <w:rFonts w:cs="Sakkal Majalla" w:hint="cs"/>
          <w:rtl/>
          <w:lang w:eastAsia="en-US"/>
        </w:rPr>
        <w:t xml:space="preserve">: </w:t>
      </w:r>
      <w:r w:rsidRPr="007A1643">
        <w:rPr>
          <w:rFonts w:cs="Sakkal Majalla"/>
          <w:rtl/>
          <w:lang w:eastAsia="en-US"/>
        </w:rPr>
        <w:t>(1:40)</w:t>
      </w:r>
      <w:r>
        <w:rPr>
          <w:rFonts w:cs="Sakkal Majalla" w:hint="cs"/>
          <w:rtl/>
          <w:lang w:eastAsia="en-US"/>
        </w:rPr>
        <w:t>.</w:t>
      </w:r>
    </w:p>
    <w:p w14:paraId="0B041D9F" w14:textId="77777777" w:rsidR="002B75FF" w:rsidRPr="005608AA" w:rsidRDefault="002B75FF" w:rsidP="002B75FF">
      <w:pPr>
        <w:pStyle w:val="BodyText2"/>
        <w:numPr>
          <w:ilvl w:val="0"/>
          <w:numId w:val="33"/>
        </w:numPr>
        <w:tabs>
          <w:tab w:val="left" w:pos="-144"/>
        </w:tabs>
        <w:spacing w:after="0" w:line="240" w:lineRule="auto"/>
        <w:ind w:left="1552" w:right="175" w:hanging="270"/>
        <w:jc w:val="both"/>
        <w:rPr>
          <w:rFonts w:cs="Sakkal Majalla"/>
          <w:b/>
          <w:bCs/>
          <w:color w:val="FF0000"/>
          <w:u w:val="single"/>
          <w:rtl/>
          <w:lang w:eastAsia="en-US"/>
        </w:rPr>
      </w:pPr>
      <w:r w:rsidRPr="005608AA">
        <w:rPr>
          <w:rFonts w:cs="Sakkal Majalla" w:hint="cs"/>
          <w:b/>
          <w:bCs/>
          <w:color w:val="FF0000"/>
          <w:u w:val="single"/>
          <w:rtl/>
          <w:lang w:eastAsia="en-US"/>
        </w:rPr>
        <w:t>التخصصات</w:t>
      </w:r>
      <w:r w:rsidR="005608AA">
        <w:rPr>
          <w:rFonts w:cs="Sakkal Majalla" w:hint="cs"/>
          <w:b/>
          <w:bCs/>
          <w:color w:val="FF0000"/>
          <w:u w:val="single"/>
          <w:rtl/>
          <w:lang w:eastAsia="en-US"/>
        </w:rPr>
        <w:t xml:space="preserve"> (المسارات)</w:t>
      </w:r>
      <w:r w:rsidRPr="005608AA">
        <w:rPr>
          <w:rFonts w:cs="Sakkal Majalla" w:hint="cs"/>
          <w:b/>
          <w:bCs/>
          <w:color w:val="FF0000"/>
          <w:u w:val="single"/>
          <w:rtl/>
          <w:lang w:eastAsia="en-US"/>
        </w:rPr>
        <w:t xml:space="preserve"> الـعـلـمـية: (1:30).</w:t>
      </w:r>
    </w:p>
    <w:p w14:paraId="37F1175B" w14:textId="77777777" w:rsidR="007A1643" w:rsidRPr="007A1643" w:rsidRDefault="007A1643" w:rsidP="00A528DB">
      <w:pPr>
        <w:pStyle w:val="BodyText2"/>
        <w:numPr>
          <w:ilvl w:val="0"/>
          <w:numId w:val="19"/>
        </w:numPr>
        <w:tabs>
          <w:tab w:val="left" w:pos="-144"/>
        </w:tabs>
        <w:spacing w:after="0" w:line="240" w:lineRule="auto"/>
        <w:ind w:right="175"/>
        <w:jc w:val="both"/>
        <w:rPr>
          <w:rFonts w:cs="Sakkal Majalla"/>
          <w:rtl/>
          <w:lang w:eastAsia="en-US"/>
        </w:rPr>
      </w:pPr>
      <w:r w:rsidRPr="007A1643">
        <w:rPr>
          <w:rFonts w:cs="Sakkal Majalla"/>
          <w:rtl/>
          <w:lang w:eastAsia="en-US"/>
        </w:rPr>
        <w:t xml:space="preserve">يعتبر الطلبة المسجلين في </w:t>
      </w:r>
      <w:r w:rsidR="00A528DB">
        <w:rPr>
          <w:rFonts w:cs="Sakkal Majalla" w:hint="cs"/>
          <w:rtl/>
          <w:lang w:eastAsia="en-US"/>
        </w:rPr>
        <w:t>البرنامج</w:t>
      </w:r>
      <w:r w:rsidRPr="007A1643">
        <w:rPr>
          <w:rFonts w:cs="Sakkal Majalla"/>
          <w:rtl/>
          <w:lang w:eastAsia="en-US"/>
        </w:rPr>
        <w:t xml:space="preserve"> منتظمين في الدراسة بما فيهم الطلبة المؤجلين. </w:t>
      </w:r>
    </w:p>
    <w:p w14:paraId="3719D98C" w14:textId="77777777" w:rsidR="007A1643" w:rsidRPr="007A1643" w:rsidRDefault="007A1643" w:rsidP="0071735E">
      <w:pPr>
        <w:pStyle w:val="BodyText2"/>
        <w:numPr>
          <w:ilvl w:val="0"/>
          <w:numId w:val="19"/>
        </w:numPr>
        <w:tabs>
          <w:tab w:val="left" w:pos="-144"/>
        </w:tabs>
        <w:spacing w:after="0" w:line="240" w:lineRule="auto"/>
        <w:ind w:right="175"/>
        <w:jc w:val="both"/>
        <w:rPr>
          <w:rFonts w:cs="Sakkal Majalla"/>
          <w:rtl/>
          <w:lang w:eastAsia="en-US"/>
        </w:rPr>
      </w:pPr>
      <w:r w:rsidRPr="007A1643">
        <w:rPr>
          <w:rFonts w:cs="Sakkal Majalla"/>
          <w:rtl/>
          <w:lang w:eastAsia="en-US"/>
        </w:rPr>
        <w:t xml:space="preserve">لأغراض </w:t>
      </w:r>
      <w:r w:rsidR="0071735E">
        <w:rPr>
          <w:rFonts w:cs="Sakkal Majalla" w:hint="cs"/>
          <w:rtl/>
          <w:lang w:eastAsia="en-US" w:bidi="ar-JO"/>
        </w:rPr>
        <w:t>إ</w:t>
      </w:r>
      <w:r w:rsidRPr="007A1643">
        <w:rPr>
          <w:rFonts w:cs="Sakkal Majalla"/>
          <w:rtl/>
          <w:lang w:eastAsia="en-US"/>
        </w:rPr>
        <w:t xml:space="preserve">حتساب الطاقة الاستيعابية </w:t>
      </w:r>
      <w:r w:rsidR="00A528DB">
        <w:rPr>
          <w:rFonts w:cs="Sakkal Majalla" w:hint="cs"/>
          <w:rtl/>
          <w:lang w:eastAsia="en-US"/>
        </w:rPr>
        <w:t xml:space="preserve">الخاصة </w:t>
      </w:r>
      <w:r w:rsidRPr="007A1643">
        <w:rPr>
          <w:rFonts w:cs="Sakkal Majalla"/>
          <w:rtl/>
          <w:lang w:eastAsia="en-US"/>
        </w:rPr>
        <w:t xml:space="preserve">للتخصص تراعى الأمور الآتية: </w:t>
      </w:r>
    </w:p>
    <w:p w14:paraId="75BBA161" w14:textId="77777777" w:rsidR="007A1643" w:rsidRPr="007A1643" w:rsidRDefault="007A1643" w:rsidP="003B6127">
      <w:pPr>
        <w:pStyle w:val="BodyText2"/>
        <w:numPr>
          <w:ilvl w:val="1"/>
          <w:numId w:val="19"/>
        </w:numPr>
        <w:tabs>
          <w:tab w:val="left" w:pos="-144"/>
        </w:tabs>
        <w:spacing w:after="0" w:line="240" w:lineRule="auto"/>
        <w:ind w:right="175"/>
        <w:jc w:val="both"/>
        <w:rPr>
          <w:rFonts w:cs="Sakkal Majalla"/>
          <w:rtl/>
          <w:lang w:eastAsia="en-US"/>
        </w:rPr>
      </w:pPr>
      <w:r w:rsidRPr="007A1643">
        <w:rPr>
          <w:rFonts w:cs="Sakkal Majalla"/>
          <w:rtl/>
          <w:lang w:eastAsia="en-US"/>
        </w:rPr>
        <w:t>أعضاء هيئة التدريس من حملة درجة الدكتوراه والماجستير المتفرغين المعتمدين.</w:t>
      </w:r>
    </w:p>
    <w:p w14:paraId="3A2AF80E" w14:textId="77777777" w:rsidR="007A1643" w:rsidRPr="007A1643" w:rsidRDefault="007A1643" w:rsidP="003B6127">
      <w:pPr>
        <w:pStyle w:val="BodyText2"/>
        <w:numPr>
          <w:ilvl w:val="1"/>
          <w:numId w:val="19"/>
        </w:numPr>
        <w:tabs>
          <w:tab w:val="left" w:pos="-144"/>
        </w:tabs>
        <w:spacing w:after="0" w:line="240" w:lineRule="auto"/>
        <w:ind w:right="175"/>
        <w:jc w:val="both"/>
        <w:rPr>
          <w:rFonts w:cs="Sakkal Majalla"/>
          <w:rtl/>
          <w:lang w:eastAsia="en-US"/>
        </w:rPr>
      </w:pPr>
      <w:r w:rsidRPr="007A1643">
        <w:rPr>
          <w:rFonts w:cs="Sakkal Majalla"/>
          <w:rtl/>
          <w:lang w:eastAsia="en-US"/>
        </w:rPr>
        <w:t xml:space="preserve">أعضاء هيئة التدريس من حملة درجة البكالوريوس المتفرغين المعتمدين. </w:t>
      </w:r>
    </w:p>
    <w:p w14:paraId="1D7B07A1" w14:textId="77777777" w:rsidR="007A1643" w:rsidRDefault="007A1643" w:rsidP="008507CD">
      <w:pPr>
        <w:pStyle w:val="BodyText2"/>
        <w:numPr>
          <w:ilvl w:val="1"/>
          <w:numId w:val="19"/>
        </w:numPr>
        <w:tabs>
          <w:tab w:val="left" w:pos="-144"/>
        </w:tabs>
        <w:spacing w:after="0" w:line="240" w:lineRule="auto"/>
        <w:ind w:right="175"/>
        <w:jc w:val="both"/>
        <w:rPr>
          <w:rFonts w:cs="Sakkal Majalla"/>
          <w:lang w:eastAsia="en-US"/>
        </w:rPr>
      </w:pPr>
      <w:r w:rsidRPr="007A1643">
        <w:rPr>
          <w:rFonts w:cs="Sakkal Majalla"/>
          <w:rtl/>
          <w:lang w:eastAsia="en-US"/>
        </w:rPr>
        <w:t xml:space="preserve">تضاف نسبة (10%) من عدد أعضاء هيئة التدريس المتفرغين المعتمدين في البندين (1 </w:t>
      </w:r>
      <w:r w:rsidR="008507CD">
        <w:rPr>
          <w:rFonts w:cs="Sakkal Majalla"/>
          <w:rtl/>
          <w:lang w:eastAsia="en-US"/>
        </w:rPr>
        <w:t>و 2) أعلاه لتغطية العمل الإضافي</w:t>
      </w:r>
      <w:r w:rsidR="008507CD">
        <w:rPr>
          <w:rFonts w:cs="Sakkal Majalla" w:hint="cs"/>
          <w:rtl/>
          <w:lang w:eastAsia="en-US"/>
        </w:rPr>
        <w:t>.</w:t>
      </w:r>
    </w:p>
    <w:p w14:paraId="13E07D76" w14:textId="77777777" w:rsidR="005D02E6" w:rsidRPr="007A1643" w:rsidRDefault="005D02E6" w:rsidP="005D02E6">
      <w:pPr>
        <w:pStyle w:val="BodyText2"/>
        <w:tabs>
          <w:tab w:val="left" w:pos="-144"/>
        </w:tabs>
        <w:spacing w:after="0" w:line="240" w:lineRule="auto"/>
        <w:ind w:left="1615" w:right="175"/>
        <w:jc w:val="both"/>
        <w:rPr>
          <w:rFonts w:cs="Sakkal Majalla"/>
          <w:rtl/>
          <w:lang w:eastAsia="en-US"/>
        </w:rPr>
      </w:pPr>
    </w:p>
    <w:p w14:paraId="2639E6C5" w14:textId="77777777" w:rsidR="007A1643" w:rsidRPr="002B49A7" w:rsidRDefault="003B6127" w:rsidP="003B6127">
      <w:pPr>
        <w:pStyle w:val="BodyText2"/>
        <w:numPr>
          <w:ilvl w:val="0"/>
          <w:numId w:val="19"/>
        </w:numPr>
        <w:tabs>
          <w:tab w:val="left" w:pos="-144"/>
        </w:tabs>
        <w:spacing w:after="0" w:line="240" w:lineRule="auto"/>
        <w:ind w:right="175"/>
        <w:jc w:val="both"/>
        <w:rPr>
          <w:rFonts w:ascii="Sakkal Majalla" w:eastAsia="Times New Roman" w:hAnsi="Sakkal Majalla" w:cs="Sakkal Majalla"/>
          <w:lang w:eastAsia="en-US"/>
        </w:rPr>
      </w:pPr>
      <w:r w:rsidRPr="002B49A7">
        <w:rPr>
          <w:rFonts w:cs="Sakkal Majalla"/>
          <w:rtl/>
          <w:lang w:eastAsia="en-US"/>
        </w:rPr>
        <w:t>يتم احتساب الطاقة الاستيعابية الخاصة للتخصص وفقاً للمعادلة الآتية:</w:t>
      </w:r>
    </w:p>
    <w:p w14:paraId="1656D14F" w14:textId="77777777" w:rsidR="003B6127" w:rsidRPr="002B49A7" w:rsidRDefault="003B6127" w:rsidP="00F971CF">
      <w:pPr>
        <w:pStyle w:val="BodyText2"/>
        <w:tabs>
          <w:tab w:val="left" w:pos="-144"/>
        </w:tabs>
        <w:spacing w:after="0" w:line="240" w:lineRule="auto"/>
        <w:ind w:left="895" w:right="175"/>
        <w:jc w:val="both"/>
        <w:rPr>
          <w:rFonts w:cs="Sakkal Majalla"/>
          <w:rtl/>
          <w:lang w:eastAsia="en-US"/>
        </w:rPr>
      </w:pPr>
      <w:r w:rsidRPr="002B49A7">
        <w:rPr>
          <w:rFonts w:ascii="Sakkal Majalla" w:eastAsia="Times New Roman" w:hAnsi="Sakkal Majalla" w:cs="Sakkal Majalla"/>
          <w:lang w:eastAsia="en-US"/>
        </w:rPr>
        <w:t>]</w:t>
      </w:r>
      <w:r w:rsidRPr="002B49A7">
        <w:rPr>
          <w:rFonts w:cs="Sakkal Majalla"/>
          <w:rtl/>
          <w:lang w:eastAsia="en-US"/>
        </w:rPr>
        <w:t>( مجموع عدد ساعات الخطة</w:t>
      </w:r>
      <w:r w:rsidR="00A528DB" w:rsidRPr="002B49A7">
        <w:rPr>
          <w:rFonts w:cs="Sakkal Majalla" w:hint="cs"/>
          <w:rtl/>
          <w:lang w:eastAsia="en-US"/>
        </w:rPr>
        <w:t xml:space="preserve"> الدراسية</w:t>
      </w:r>
      <w:r w:rsidRPr="002B49A7">
        <w:rPr>
          <w:rFonts w:cs="Sakkal Majalla"/>
          <w:rtl/>
          <w:lang w:eastAsia="en-US"/>
        </w:rPr>
        <w:t xml:space="preserve"> ÷ عدد ساعات مواد التخصص</w:t>
      </w:r>
      <w:r w:rsidR="002B75FF">
        <w:rPr>
          <w:rFonts w:cs="Sakkal Majalla" w:hint="cs"/>
          <w:rtl/>
          <w:lang w:eastAsia="en-US"/>
        </w:rPr>
        <w:t xml:space="preserve"> (المسار)</w:t>
      </w:r>
      <w:r w:rsidRPr="002B49A7">
        <w:rPr>
          <w:rFonts w:cs="Sakkal Majalla"/>
          <w:rtl/>
          <w:lang w:eastAsia="en-US"/>
        </w:rPr>
        <w:t xml:space="preserve"> )</w:t>
      </w:r>
      <w:r w:rsidRPr="002B49A7">
        <w:rPr>
          <w:rFonts w:ascii="Sakkal Majalla" w:eastAsia="Times New Roman" w:hAnsi="Sakkal Majalla" w:cs="Sakkal Majalla"/>
          <w:lang w:eastAsia="en-US"/>
        </w:rPr>
        <w:t xml:space="preserve"> [</w:t>
      </w:r>
      <w:r w:rsidRPr="002B49A7">
        <w:rPr>
          <w:rFonts w:cs="Sakkal Majalla"/>
          <w:rtl/>
          <w:lang w:eastAsia="en-US"/>
        </w:rPr>
        <w:t xml:space="preserve">× </w:t>
      </w:r>
      <w:r w:rsidRPr="002B49A7">
        <w:rPr>
          <w:rFonts w:ascii="Sakkal Majalla" w:eastAsia="Times New Roman" w:hAnsi="Sakkal Majalla" w:cs="Sakkal Majalla"/>
          <w:lang w:eastAsia="en-US"/>
        </w:rPr>
        <w:t>]</w:t>
      </w:r>
      <w:r w:rsidRPr="002B49A7">
        <w:rPr>
          <w:rFonts w:cs="Sakkal Majalla"/>
          <w:rtl/>
          <w:lang w:eastAsia="en-US"/>
        </w:rPr>
        <w:t>( مجموع أعضاء هيئة التدريس المعتمدين في التخصص</w:t>
      </w:r>
      <w:r w:rsidR="002B75FF">
        <w:rPr>
          <w:rFonts w:cs="Sakkal Majalla" w:hint="cs"/>
          <w:rtl/>
          <w:lang w:eastAsia="en-US"/>
        </w:rPr>
        <w:t>/المسار</w:t>
      </w:r>
      <w:r w:rsidRPr="002B49A7">
        <w:rPr>
          <w:rFonts w:cs="Sakkal Majalla"/>
          <w:rtl/>
          <w:lang w:eastAsia="en-US"/>
        </w:rPr>
        <w:t xml:space="preserve"> </w:t>
      </w:r>
      <w:r w:rsidRPr="002B49A7">
        <w:rPr>
          <w:rFonts w:ascii="Sakkal Majalla" w:eastAsia="Times New Roman" w:hAnsi="Sakkal Majalla" w:cs="Sakkal Majalla"/>
          <w:lang w:eastAsia="en-US"/>
        </w:rPr>
        <w:t>}</w:t>
      </w:r>
      <w:r w:rsidRPr="002B49A7">
        <w:rPr>
          <w:rFonts w:cs="Sakkal Majalla"/>
          <w:rtl/>
          <w:lang w:eastAsia="en-US"/>
        </w:rPr>
        <w:t xml:space="preserve"> مجموع حملة درجة الدكتوراه والماجستير المعتمدين + مجموع حملة درجة البكالوريوس المعتمدين </w:t>
      </w:r>
      <w:r w:rsidRPr="002B49A7">
        <w:rPr>
          <w:rFonts w:ascii="Sakkal Majalla" w:eastAsia="Times New Roman" w:hAnsi="Sakkal Majalla" w:cs="Sakkal Majalla"/>
          <w:lang w:eastAsia="en-US"/>
        </w:rPr>
        <w:t>{</w:t>
      </w:r>
      <w:r w:rsidR="00F971CF">
        <w:rPr>
          <w:rFonts w:ascii="Sakkal Majalla" w:eastAsia="Times New Roman" w:hAnsi="Sakkal Majalla" w:cs="Sakkal Majalla" w:hint="cs"/>
          <w:rtl/>
          <w:lang w:eastAsia="en-US"/>
        </w:rPr>
        <w:t>+</w:t>
      </w:r>
      <w:r w:rsidR="00683F40">
        <w:rPr>
          <w:rFonts w:ascii="Sakkal Majalla" w:eastAsia="Times New Roman" w:hAnsi="Sakkal Majalla" w:cs="Sakkal Majalla" w:hint="cs"/>
          <w:rtl/>
          <w:lang w:eastAsia="en-US"/>
        </w:rPr>
        <w:t xml:space="preserve"> 10%</w:t>
      </w:r>
      <w:r w:rsidRPr="002B49A7">
        <w:rPr>
          <w:rFonts w:cs="Sakkal Majalla"/>
          <w:rtl/>
          <w:lang w:eastAsia="en-US"/>
        </w:rPr>
        <w:t xml:space="preserve"> </w:t>
      </w:r>
      <w:r w:rsidR="00F971CF">
        <w:rPr>
          <w:rFonts w:cs="Sakkal Majalla" w:hint="cs"/>
          <w:rtl/>
          <w:lang w:eastAsia="en-US"/>
        </w:rPr>
        <w:t xml:space="preserve"> من </w:t>
      </w:r>
      <w:r w:rsidR="00805DA8">
        <w:rPr>
          <w:rFonts w:cs="Sakkal Majalla" w:hint="cs"/>
          <w:rtl/>
          <w:lang w:eastAsia="en-US"/>
        </w:rPr>
        <w:t>ال</w:t>
      </w:r>
      <w:r w:rsidR="00F971CF">
        <w:rPr>
          <w:rFonts w:cs="Sakkal Majalla" w:hint="cs"/>
          <w:rtl/>
          <w:lang w:eastAsia="en-US"/>
        </w:rPr>
        <w:t>مجموع</w:t>
      </w:r>
      <w:r w:rsidR="00805DA8">
        <w:rPr>
          <w:rFonts w:cs="Sakkal Majalla" w:hint="cs"/>
          <w:rtl/>
          <w:lang w:eastAsia="en-US"/>
        </w:rPr>
        <w:t xml:space="preserve"> الكلي</w:t>
      </w:r>
      <w:r w:rsidR="00F971CF">
        <w:rPr>
          <w:rFonts w:cs="Sakkal Majalla" w:hint="cs"/>
          <w:rtl/>
          <w:lang w:eastAsia="en-US"/>
        </w:rPr>
        <w:t xml:space="preserve"> </w:t>
      </w:r>
      <w:r w:rsidR="00805DA8">
        <w:rPr>
          <w:rFonts w:cs="Sakkal Majalla" w:hint="cs"/>
          <w:rtl/>
          <w:lang w:eastAsia="en-US"/>
        </w:rPr>
        <w:t>ل</w:t>
      </w:r>
      <w:r w:rsidR="00F971CF">
        <w:rPr>
          <w:rFonts w:cs="Sakkal Majalla" w:hint="cs"/>
          <w:rtl/>
          <w:lang w:eastAsia="en-US"/>
        </w:rPr>
        <w:t xml:space="preserve">أعضاء هيئة التدريس المعتمدين في المسار </w:t>
      </w:r>
      <w:r w:rsidRPr="002B49A7">
        <w:rPr>
          <w:rFonts w:cs="Sakkal Majalla"/>
          <w:rtl/>
          <w:lang w:eastAsia="en-US"/>
        </w:rPr>
        <w:t>)</w:t>
      </w:r>
      <w:r w:rsidRPr="002B49A7">
        <w:rPr>
          <w:rFonts w:ascii="Sakkal Majalla" w:eastAsia="Times New Roman" w:hAnsi="Sakkal Majalla" w:cs="Sakkal Majalla"/>
          <w:lang w:eastAsia="en-US"/>
        </w:rPr>
        <w:t>[</w:t>
      </w:r>
      <w:r w:rsidRPr="002B49A7">
        <w:rPr>
          <w:rFonts w:cs="Sakkal Majalla"/>
          <w:rtl/>
          <w:lang w:eastAsia="en-US"/>
        </w:rPr>
        <w:t>× نسبة طالب: أستاذ المقرة.</w:t>
      </w:r>
    </w:p>
    <w:p w14:paraId="1BA890F4" w14:textId="77777777" w:rsidR="00003BA5" w:rsidRDefault="00003BA5" w:rsidP="002B49A7">
      <w:pPr>
        <w:bidi/>
        <w:spacing w:before="240"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</w:pPr>
    </w:p>
    <w:p w14:paraId="2CCD9E88" w14:textId="77777777" w:rsidR="002B49A7" w:rsidRPr="002B49A7" w:rsidRDefault="002B49A7" w:rsidP="00003BA5">
      <w:pPr>
        <w:bidi/>
        <w:spacing w:before="240"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</w:pPr>
      <w:r w:rsidRPr="002B49A7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 xml:space="preserve">المادة </w:t>
      </w:r>
      <w:r w:rsidRPr="002B49A7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JO"/>
        </w:rPr>
        <w:t>(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JO"/>
        </w:rPr>
        <w:t>6</w:t>
      </w:r>
      <w:r w:rsidRPr="002B49A7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JO"/>
        </w:rPr>
        <w:t>)</w:t>
      </w:r>
      <w:r w:rsidRPr="002B49A7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 xml:space="preserve">: المكتبة / وحدة مصادر التعلم ( </w:t>
      </w:r>
      <w:r w:rsidRPr="002B49A7">
        <w:rPr>
          <w:rFonts w:ascii="Sakkal Majalla" w:hAnsi="Sakkal Majalla" w:cs="Sakkal Majalla"/>
          <w:b/>
          <w:bCs/>
          <w:color w:val="FF0000"/>
          <w:sz w:val="28"/>
          <w:szCs w:val="28"/>
          <w:lang w:bidi="ar-JO"/>
        </w:rPr>
        <w:t>Educational Resource Unit</w:t>
      </w:r>
      <w:r w:rsidRPr="002B49A7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Pr="002B49A7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)</w:t>
      </w:r>
    </w:p>
    <w:p w14:paraId="6747A298" w14:textId="77777777" w:rsidR="002B49A7" w:rsidRPr="002B49A7" w:rsidRDefault="002B49A7" w:rsidP="002B49A7">
      <w:pPr>
        <w:pBdr>
          <w:top w:val="nil"/>
          <w:left w:val="nil"/>
          <w:bottom w:val="nil"/>
          <w:right w:val="nil"/>
          <w:between w:val="nil"/>
        </w:pBdr>
        <w:bidi/>
        <w:spacing w:after="120" w:line="276" w:lineRule="auto"/>
        <w:jc w:val="lowKashida"/>
        <w:rPr>
          <w:rFonts w:ascii="Sakkal Majalla" w:eastAsia="Sakkal Majalla" w:hAnsi="Sakkal Majalla" w:cs="Sakkal Majalla"/>
          <w:color w:val="000000"/>
          <w:sz w:val="24"/>
          <w:szCs w:val="24"/>
          <w:u w:val="single"/>
          <w:rtl/>
          <w:lang w:bidi="ar-JO"/>
        </w:rPr>
      </w:pPr>
      <w:r w:rsidRPr="002B49A7">
        <w:rPr>
          <w:rFonts w:ascii="Sakkal Majalla" w:eastAsia="Perpetua" w:hAnsi="Sakkal Majalla" w:cs="Sakkal Majalla"/>
          <w:color w:val="000000"/>
          <w:szCs w:val="20"/>
          <w:rtl/>
        </w:rPr>
        <w:t xml:space="preserve">تلتزم </w:t>
      </w:r>
      <w:r w:rsidRPr="002B49A7">
        <w:rPr>
          <w:rFonts w:ascii="Sakkal Majalla" w:eastAsia="Sakkal Majalla" w:hAnsi="Sakkal Majalla" w:cs="Sakkal Majalla" w:hint="cs"/>
          <w:color w:val="000000"/>
          <w:szCs w:val="20"/>
          <w:rtl/>
        </w:rPr>
        <w:t xml:space="preserve">الكليات الجامعية المتوسطة </w:t>
      </w:r>
      <w:r w:rsidRPr="002B49A7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بتوفير ما يلي</w:t>
      </w:r>
      <w:r w:rsidRPr="002B49A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:</w:t>
      </w:r>
    </w:p>
    <w:p w14:paraId="42357D3B" w14:textId="77777777" w:rsidR="002B49A7" w:rsidRPr="002B49A7" w:rsidRDefault="002B49A7" w:rsidP="002B49A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20" w:hanging="322"/>
        <w:contextualSpacing/>
        <w:jc w:val="lowKashida"/>
        <w:rPr>
          <w:rFonts w:ascii="Sakkal Majalla" w:eastAsia="Sakkal Majalla" w:hAnsi="Sakkal Majalla" w:cs="Sakkal Majalla"/>
          <w:color w:val="000000"/>
          <w:sz w:val="24"/>
          <w:szCs w:val="24"/>
        </w:rPr>
      </w:pPr>
      <w:r w:rsidRPr="002B49A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مصادر التعلم المفتوح للمساقات المقررة في الخطط الدراسية مع مراعاة حقوق الملكية.</w:t>
      </w:r>
    </w:p>
    <w:p w14:paraId="19121C60" w14:textId="77777777" w:rsidR="002B49A7" w:rsidRPr="002B49A7" w:rsidRDefault="002B49A7" w:rsidP="002B49A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20" w:hanging="322"/>
        <w:contextualSpacing/>
        <w:jc w:val="lowKashida"/>
        <w:rPr>
          <w:rFonts w:ascii="Sakkal Majalla" w:eastAsia="Sakkal Majalla" w:hAnsi="Sakkal Majalla" w:cs="Sakkal Majalla"/>
          <w:color w:val="000000"/>
          <w:sz w:val="24"/>
          <w:szCs w:val="24"/>
        </w:rPr>
      </w:pPr>
      <w:r w:rsidRPr="002B49A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مصادر بحثية تحتوي على الأوراق العلمية والبحثية ذات الصلة.</w:t>
      </w:r>
    </w:p>
    <w:p w14:paraId="66D73D7A" w14:textId="77777777" w:rsidR="002B49A7" w:rsidRPr="002B49A7" w:rsidRDefault="002B49A7" w:rsidP="002B49A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20" w:hanging="322"/>
        <w:contextualSpacing/>
        <w:jc w:val="lowKashida"/>
        <w:rPr>
          <w:rFonts w:ascii="Sakkal Majalla" w:eastAsia="Perpetua" w:hAnsi="Sakkal Majalla" w:cs="Sakkal Majalla"/>
          <w:color w:val="000000"/>
          <w:sz w:val="24"/>
          <w:szCs w:val="24"/>
        </w:rPr>
      </w:pPr>
      <w:r w:rsidRPr="002B49A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نظام إلكتروني يُمكن المتعلمين من استعارة الكتب، ويمكّنهم من ال</w:t>
      </w:r>
      <w:r w:rsidRPr="002B49A7">
        <w:rPr>
          <w:rFonts w:ascii="Sakkal Majalla" w:eastAsia="Sakkal Majalla" w:hAnsi="Sakkal Majalla" w:cs="Sakkal Majalla" w:hint="cs"/>
          <w:color w:val="000000"/>
          <w:sz w:val="24"/>
          <w:szCs w:val="24"/>
          <w:rtl/>
        </w:rPr>
        <w:t>إ</w:t>
      </w:r>
      <w:r w:rsidRPr="002B49A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طلاع على مصادر التعلم المفتوح المتوافرة في المكتبة</w:t>
      </w:r>
      <w:r w:rsidRPr="002B49A7">
        <w:rPr>
          <w:rFonts w:ascii="Sakkal Majalla" w:eastAsia="Perpetua" w:hAnsi="Sakkal Majalla" w:cs="Sakkal Majalla"/>
          <w:color w:val="000000"/>
          <w:sz w:val="24"/>
          <w:szCs w:val="24"/>
          <w:rtl/>
        </w:rPr>
        <w:t>.</w:t>
      </w:r>
    </w:p>
    <w:p w14:paraId="6A5E70C5" w14:textId="77777777" w:rsidR="002B49A7" w:rsidRDefault="002B49A7" w:rsidP="002B49A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20" w:hanging="322"/>
        <w:contextualSpacing/>
        <w:jc w:val="lowKashida"/>
        <w:rPr>
          <w:rFonts w:ascii="Sakkal Majalla" w:eastAsia="Sakkal Majalla" w:hAnsi="Sakkal Majalla" w:cs="Sakkal Majalla"/>
          <w:color w:val="000000"/>
          <w:sz w:val="24"/>
          <w:szCs w:val="24"/>
        </w:rPr>
      </w:pPr>
      <w:r w:rsidRPr="002B49A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اشتراكات بالمصادر التعلمية الإلكترونية (</w:t>
      </w:r>
      <w:r w:rsidRPr="002B49A7">
        <w:rPr>
          <w:rFonts w:ascii="Sakkal Majalla" w:eastAsia="Sakkal Majalla" w:hAnsi="Sakkal Majalla" w:cs="Sakkal Majalla"/>
          <w:color w:val="000000"/>
          <w:sz w:val="24"/>
          <w:szCs w:val="24"/>
        </w:rPr>
        <w:t>Digital Resources</w:t>
      </w:r>
      <w:r w:rsidRPr="002B49A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).</w:t>
      </w:r>
    </w:p>
    <w:p w14:paraId="441934A5" w14:textId="77777777" w:rsidR="006A2FCC" w:rsidRDefault="006A2FCC" w:rsidP="006A2FCC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contextualSpacing/>
        <w:jc w:val="lowKashida"/>
        <w:rPr>
          <w:rFonts w:ascii="Sakkal Majalla" w:eastAsia="Sakkal Majalla" w:hAnsi="Sakkal Majalla" w:cs="Sakkal Majalla"/>
          <w:color w:val="000000"/>
          <w:sz w:val="24"/>
          <w:szCs w:val="24"/>
          <w:rtl/>
        </w:rPr>
      </w:pPr>
    </w:p>
    <w:p w14:paraId="16057A2E" w14:textId="77777777" w:rsidR="006A2FCC" w:rsidRDefault="006A2FCC" w:rsidP="006A2FCC">
      <w:pPr>
        <w:bidi/>
        <w:spacing w:before="240" w:after="12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JO"/>
        </w:rPr>
      </w:pPr>
    </w:p>
    <w:p w14:paraId="6B2D0130" w14:textId="77777777" w:rsidR="006A2FCC" w:rsidRDefault="006A2FCC" w:rsidP="006A2FCC">
      <w:pPr>
        <w:bidi/>
        <w:spacing w:before="240" w:after="12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JO"/>
        </w:rPr>
      </w:pPr>
      <w:r w:rsidRPr="00AC1115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>المادة (</w:t>
      </w:r>
      <w:r w:rsidRPr="00AC1115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  <w:lang w:bidi="ar-JO"/>
        </w:rPr>
        <w:t>7</w:t>
      </w:r>
      <w:r w:rsidRPr="00AC1115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 xml:space="preserve">): المختبرات والمشاغل </w:t>
      </w:r>
      <w:r w:rsidRPr="00E432A6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JO"/>
        </w:rPr>
        <w:t>(إن وجدت)</w:t>
      </w:r>
    </w:p>
    <w:p w14:paraId="38937D68" w14:textId="77777777" w:rsidR="006A2FCC" w:rsidRPr="00A64958" w:rsidRDefault="006A2FCC" w:rsidP="00EB337D">
      <w:pPr>
        <w:pBdr>
          <w:top w:val="nil"/>
          <w:left w:val="nil"/>
          <w:bottom w:val="nil"/>
          <w:right w:val="nil"/>
          <w:between w:val="nil"/>
        </w:pBdr>
        <w:bidi/>
        <w:spacing w:after="120"/>
        <w:jc w:val="lowKashida"/>
        <w:rPr>
          <w:rFonts w:ascii="Sakkal Majalla" w:eastAsia="Sakkal Majalla" w:hAnsi="Sakkal Majalla" w:cs="Sakkal Majalla"/>
          <w:sz w:val="24"/>
          <w:szCs w:val="24"/>
          <w:u w:val="single"/>
          <w:rtl/>
          <w:lang w:bidi="ar-JO"/>
        </w:rPr>
      </w:pPr>
      <w:r w:rsidRPr="00EB337D">
        <w:rPr>
          <w:rFonts w:ascii="Sakkal Majalla" w:hAnsi="Sakkal Majalla" w:cs="Sakkal Majalla"/>
          <w:sz w:val="20"/>
          <w:szCs w:val="20"/>
          <w:rtl/>
        </w:rPr>
        <w:t xml:space="preserve">تلتزم </w:t>
      </w:r>
      <w:r w:rsidRPr="00EB337D">
        <w:rPr>
          <w:rFonts w:ascii="Sakkal Majalla" w:eastAsia="Sakkal Majalla" w:hAnsi="Sakkal Majalla" w:cs="Sakkal Majalla" w:hint="cs"/>
          <w:sz w:val="20"/>
          <w:szCs w:val="20"/>
          <w:rtl/>
        </w:rPr>
        <w:t xml:space="preserve">الكليات الجامعية المتوسطة 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بتوفير</w:t>
      </w:r>
      <w:r w:rsidR="00BF582B">
        <w:rPr>
          <w:rFonts w:ascii="Sakkal Majalla" w:hAnsi="Sakkal Majalla" w:cs="Sakkal Majalla" w:hint="cs"/>
          <w:sz w:val="24"/>
          <w:szCs w:val="24"/>
          <w:rtl/>
          <w:lang w:bidi="ar-JO"/>
        </w:rPr>
        <w:t xml:space="preserve"> مختبرات ومشاغل وحسب الآ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>تي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:</w:t>
      </w:r>
    </w:p>
    <w:p w14:paraId="0D3ED913" w14:textId="77777777" w:rsidR="006A2FCC" w:rsidRPr="00B7178D" w:rsidRDefault="006A2FCC" w:rsidP="005B5F8C">
      <w:pPr>
        <w:pStyle w:val="NoSpacing"/>
        <w:numPr>
          <w:ilvl w:val="1"/>
          <w:numId w:val="36"/>
        </w:numPr>
        <w:bidi/>
        <w:spacing w:line="276" w:lineRule="auto"/>
        <w:ind w:left="540" w:hanging="270"/>
        <w:jc w:val="lowKashida"/>
        <w:rPr>
          <w:rFonts w:ascii="Sakkal Majalla" w:hAnsi="Sakkal Majalla" w:cs="Sakkal Majalla"/>
          <w:sz w:val="24"/>
          <w:szCs w:val="24"/>
          <w:lang w:bidi="ar-JO"/>
        </w:rPr>
      </w:pP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يكون الحد الأدنى لمساحة كل مختبر (</w:t>
      </w:r>
      <w:r w:rsidR="005B5F8C">
        <w:rPr>
          <w:rFonts w:ascii="Sakkal Majalla" w:hAnsi="Sakkal Majalla" w:cs="Sakkal Majalla" w:hint="cs"/>
          <w:sz w:val="24"/>
          <w:szCs w:val="24"/>
          <w:rtl/>
          <w:lang w:bidi="ar-JO"/>
        </w:rPr>
        <w:t>40-60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) م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 xml:space="preserve">2 </w:t>
      </w:r>
      <w:r w:rsidRPr="00B7178D">
        <w:rPr>
          <w:rFonts w:ascii="Sakkal Majalla" w:hAnsi="Sakkal Majalla" w:cs="Sakkal Majalla" w:hint="cs"/>
          <w:sz w:val="24"/>
          <w:szCs w:val="24"/>
          <w:rtl/>
          <w:lang w:bidi="ar-JO"/>
        </w:rPr>
        <w:t>على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 الأقل بطاقة قصوى (20) طالباً لكلّ مختبر.</w:t>
      </w:r>
    </w:p>
    <w:p w14:paraId="3F1A5CA8" w14:textId="77777777" w:rsidR="006A2FCC" w:rsidRPr="00B7178D" w:rsidRDefault="006A2FCC" w:rsidP="005B5F8C">
      <w:pPr>
        <w:pStyle w:val="NoSpacing"/>
        <w:numPr>
          <w:ilvl w:val="1"/>
          <w:numId w:val="36"/>
        </w:numPr>
        <w:bidi/>
        <w:spacing w:line="276" w:lineRule="auto"/>
        <w:ind w:left="540" w:hanging="270"/>
        <w:jc w:val="lowKashida"/>
        <w:rPr>
          <w:rFonts w:ascii="Sakkal Majalla" w:hAnsi="Sakkal Majalla" w:cs="Sakkal Majalla"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>ان لا</w:t>
      </w:r>
      <w:r>
        <w:rPr>
          <w:rFonts w:ascii="Sakkal Majalla" w:hAnsi="Sakkal Majalla" w:cs="Sakkal Majalla"/>
          <w:sz w:val="24"/>
          <w:szCs w:val="24"/>
          <w:rtl/>
          <w:lang w:bidi="ar-JO"/>
        </w:rPr>
        <w:t xml:space="preserve"> يقل 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 xml:space="preserve">عدد مختبرات الحاسوب عن 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مختبر حاسوب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>ي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 واحد 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 xml:space="preserve">بحيث 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يتم تجهيزه </w:t>
      </w:r>
      <w:r w:rsidR="005B5F8C">
        <w:rPr>
          <w:rFonts w:ascii="Sakkal Majalla" w:hAnsi="Sakkal Majalla" w:cs="Sakkal Majalla"/>
          <w:sz w:val="24"/>
          <w:szCs w:val="24"/>
          <w:rtl/>
          <w:lang w:bidi="ar-JO"/>
        </w:rPr>
        <w:t>بحواسيب حديثة يحتوي</w:t>
      </w:r>
      <w:r w:rsidR="005B5F8C">
        <w:rPr>
          <w:rFonts w:ascii="Sakkal Majalla" w:hAnsi="Sakkal Majalla" w:cs="Sakkal Majalla" w:hint="cs"/>
          <w:sz w:val="24"/>
          <w:szCs w:val="24"/>
          <w:rtl/>
          <w:lang w:bidi="ar-JO"/>
        </w:rPr>
        <w:t xml:space="preserve"> على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 (</w:t>
      </w:r>
      <w:r w:rsidR="005B5F8C">
        <w:rPr>
          <w:rFonts w:ascii="Sakkal Majalla" w:hAnsi="Sakkal Majalla" w:cs="Sakkal Majalla" w:hint="cs"/>
          <w:sz w:val="24"/>
          <w:szCs w:val="24"/>
          <w:rtl/>
          <w:lang w:bidi="ar-JO"/>
        </w:rPr>
        <w:t>20-80</w:t>
      </w:r>
      <w:r w:rsidR="005B5F8C">
        <w:rPr>
          <w:rFonts w:ascii="Sakkal Majalla" w:hAnsi="Sakkal Majalla" w:cs="Sakkal Majalla"/>
          <w:sz w:val="24"/>
          <w:szCs w:val="24"/>
          <w:rtl/>
          <w:lang w:bidi="ar-JO"/>
        </w:rPr>
        <w:t>) جها</w:t>
      </w:r>
      <w:r w:rsidR="005B5F8C">
        <w:rPr>
          <w:rFonts w:ascii="Sakkal Majalla" w:hAnsi="Sakkal Majalla" w:cs="Sakkal Majalla" w:hint="cs"/>
          <w:sz w:val="24"/>
          <w:szCs w:val="24"/>
          <w:rtl/>
          <w:lang w:bidi="ar-JO"/>
        </w:rPr>
        <w:t>ز حاسوب</w:t>
      </w:r>
      <w:r w:rsidRPr="00B7178D">
        <w:rPr>
          <w:rFonts w:ascii="Sakkal Majalla" w:hAnsi="Sakkal Majalla" w:cs="Sakkal Majalla" w:hint="cs"/>
          <w:sz w:val="24"/>
          <w:szCs w:val="24"/>
          <w:rtl/>
          <w:lang w:bidi="ar-JO"/>
        </w:rPr>
        <w:t>.</w:t>
      </w:r>
    </w:p>
    <w:p w14:paraId="7161800E" w14:textId="77777777" w:rsidR="006A2FCC" w:rsidRPr="00B7178D" w:rsidRDefault="006A2FCC" w:rsidP="00D32D25">
      <w:pPr>
        <w:pStyle w:val="NoSpacing"/>
        <w:numPr>
          <w:ilvl w:val="1"/>
          <w:numId w:val="36"/>
        </w:numPr>
        <w:bidi/>
        <w:spacing w:line="276" w:lineRule="auto"/>
        <w:ind w:left="540" w:hanging="270"/>
        <w:jc w:val="lowKashida"/>
        <w:rPr>
          <w:rFonts w:ascii="Sakkal Majalla" w:hAnsi="Sakkal Majalla" w:cs="Sakkal Majalla"/>
          <w:sz w:val="24"/>
          <w:szCs w:val="24"/>
          <w:lang w:bidi="ar-JO"/>
        </w:rPr>
      </w:pP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يكون الحد الأدنى لمساحة 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>كل</w:t>
      </w:r>
      <w:r>
        <w:rPr>
          <w:rFonts w:ascii="Sakkal Majalla" w:hAnsi="Sakkal Majalla" w:cs="Sakkal Majalla"/>
          <w:sz w:val="24"/>
          <w:szCs w:val="24"/>
          <w:rtl/>
          <w:lang w:bidi="ar-JO"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>م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شغل 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 xml:space="preserve"> 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(</w:t>
      </w:r>
      <w:r w:rsidR="00D32D25">
        <w:rPr>
          <w:rFonts w:ascii="Sakkal Majalla" w:hAnsi="Sakkal Majalla" w:cs="Sakkal Majalla" w:hint="cs"/>
          <w:sz w:val="24"/>
          <w:szCs w:val="24"/>
          <w:rtl/>
          <w:lang w:bidi="ar-JO"/>
        </w:rPr>
        <w:t>40-60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) م</w:t>
      </w:r>
      <w:r w:rsidRPr="00423D61">
        <w:rPr>
          <w:rFonts w:ascii="Sakkal Majalla" w:hAnsi="Sakkal Majalla" w:cs="Sakkal Majalla"/>
          <w:sz w:val="24"/>
          <w:szCs w:val="24"/>
          <w:rtl/>
          <w:lang w:bidi="ar-JO"/>
        </w:rPr>
        <w:t>2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 </w:t>
      </w:r>
      <w:r w:rsidRPr="00B7178D">
        <w:rPr>
          <w:rFonts w:ascii="Sakkal Majalla" w:hAnsi="Sakkal Majalla" w:cs="Sakkal Majalla" w:hint="cs"/>
          <w:sz w:val="24"/>
          <w:szCs w:val="24"/>
          <w:rtl/>
          <w:lang w:bidi="ar-JO"/>
        </w:rPr>
        <w:t>على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 الأقل 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 xml:space="preserve"> 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بطاقة قصوى (20) طالباً لكلّ م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>شغل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.</w:t>
      </w:r>
    </w:p>
    <w:p w14:paraId="447A8FEC" w14:textId="77777777" w:rsidR="006A2FCC" w:rsidRDefault="006A2FCC" w:rsidP="006A2FCC">
      <w:pPr>
        <w:bidi/>
        <w:spacing w:before="240" w:after="12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JO"/>
        </w:rPr>
      </w:pPr>
    </w:p>
    <w:p w14:paraId="2CF02DDF" w14:textId="77777777" w:rsidR="006A2FCC" w:rsidRPr="00AC1115" w:rsidRDefault="006A2FCC" w:rsidP="006A2FCC">
      <w:pPr>
        <w:bidi/>
        <w:spacing w:before="240" w:after="120" w:line="240" w:lineRule="auto"/>
        <w:jc w:val="both"/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</w:pPr>
      <w:r w:rsidRPr="00AC1115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>المادة (</w:t>
      </w:r>
      <w:r w:rsidRPr="00AC1115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  <w:lang w:bidi="ar-JO"/>
        </w:rPr>
        <w:t>8</w:t>
      </w:r>
      <w:r w:rsidRPr="00AC1115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>): قاعات التدريس</w:t>
      </w:r>
    </w:p>
    <w:p w14:paraId="151C9563" w14:textId="77777777" w:rsidR="006A2FCC" w:rsidRPr="00B7178D" w:rsidRDefault="006A2FCC" w:rsidP="006A2FCC">
      <w:pPr>
        <w:pBdr>
          <w:top w:val="nil"/>
          <w:left w:val="nil"/>
          <w:bottom w:val="nil"/>
          <w:right w:val="nil"/>
          <w:between w:val="nil"/>
        </w:pBdr>
        <w:bidi/>
        <w:spacing w:after="120"/>
        <w:jc w:val="lowKashida"/>
        <w:rPr>
          <w:rFonts w:ascii="Sakkal Majalla" w:hAnsi="Sakkal Majalla" w:cs="Sakkal Majalla"/>
          <w:sz w:val="24"/>
          <w:szCs w:val="24"/>
          <w:rtl/>
          <w:lang w:bidi="ar-JO"/>
        </w:rPr>
      </w:pPr>
      <w:r w:rsidRPr="00EB337D">
        <w:rPr>
          <w:rFonts w:ascii="Sakkal Majalla" w:hAnsi="Sakkal Majalla" w:cs="Sakkal Majalla"/>
          <w:sz w:val="20"/>
          <w:szCs w:val="20"/>
          <w:rtl/>
        </w:rPr>
        <w:t xml:space="preserve">تلتزم </w:t>
      </w:r>
      <w:r w:rsidRPr="00EB337D">
        <w:rPr>
          <w:rFonts w:ascii="Sakkal Majalla" w:eastAsia="Sakkal Majalla" w:hAnsi="Sakkal Majalla" w:cs="Sakkal Majalla" w:hint="cs"/>
          <w:sz w:val="20"/>
          <w:szCs w:val="20"/>
          <w:rtl/>
        </w:rPr>
        <w:t xml:space="preserve">الكليات الجامعية المتوسطة 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بتوفير قاعات تدريس كافية وحسب الشروط الآتية:</w:t>
      </w:r>
    </w:p>
    <w:p w14:paraId="049BB47C" w14:textId="77777777" w:rsidR="006A2FCC" w:rsidRPr="00B7178D" w:rsidRDefault="006A2FCC" w:rsidP="006A2FCC">
      <w:pPr>
        <w:pStyle w:val="NoSpacing"/>
        <w:numPr>
          <w:ilvl w:val="0"/>
          <w:numId w:val="37"/>
        </w:numPr>
        <w:bidi/>
        <w:spacing w:line="276" w:lineRule="auto"/>
        <w:ind w:left="810"/>
        <w:jc w:val="lowKashida"/>
        <w:rPr>
          <w:rFonts w:ascii="Sakkal Majalla" w:hAnsi="Sakkal Majalla" w:cs="Sakkal Majalla"/>
          <w:sz w:val="24"/>
          <w:szCs w:val="24"/>
          <w:lang w:bidi="ar-JO"/>
        </w:rPr>
      </w:pP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lastRenderedPageBreak/>
        <w:t>الحد الأدنى لمساحة قاعة التدريس أو قاعة المناقشة (40 م</w:t>
      </w:r>
      <w:r w:rsidRPr="00B7178D">
        <w:rPr>
          <w:rFonts w:ascii="Sakkal Majalla" w:hAnsi="Sakkal Majalla" w:cs="Sakkal Majalla"/>
          <w:sz w:val="24"/>
          <w:szCs w:val="24"/>
          <w:vertAlign w:val="superscript"/>
          <w:rtl/>
          <w:lang w:bidi="ar-JO"/>
        </w:rPr>
        <w:t>2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) أربعون متراً مربعاً.</w:t>
      </w:r>
    </w:p>
    <w:p w14:paraId="6467B164" w14:textId="77777777" w:rsidR="006A2FCC" w:rsidRPr="00B7178D" w:rsidRDefault="006A2FCC" w:rsidP="006A2FCC">
      <w:pPr>
        <w:pStyle w:val="NoSpacing"/>
        <w:numPr>
          <w:ilvl w:val="0"/>
          <w:numId w:val="37"/>
        </w:numPr>
        <w:bidi/>
        <w:spacing w:line="276" w:lineRule="auto"/>
        <w:ind w:left="810"/>
        <w:jc w:val="lowKashida"/>
        <w:rPr>
          <w:rFonts w:ascii="Sakkal Majalla" w:eastAsia="Sakkal Majalla" w:hAnsi="Sakkal Majalla" w:cs="Sakkal Majalla"/>
          <w:sz w:val="24"/>
          <w:szCs w:val="24"/>
        </w:rPr>
      </w:pP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 الحد الأدنى للمساحة المخصصة لكل طالب في القاعة التدريسية  (1.5 م</w:t>
      </w:r>
      <w:r w:rsidRPr="00B7178D">
        <w:rPr>
          <w:rFonts w:ascii="Sakkal Majalla" w:hAnsi="Sakkal Majalla" w:cs="Sakkal Majalla"/>
          <w:sz w:val="24"/>
          <w:szCs w:val="24"/>
          <w:vertAlign w:val="superscript"/>
          <w:rtl/>
          <w:lang w:bidi="ar-JO"/>
        </w:rPr>
        <w:t>2</w:t>
      </w:r>
      <w:r>
        <w:rPr>
          <w:rFonts w:ascii="Sakkal Majalla" w:hAnsi="Sakkal Majalla" w:cs="Sakkal Majalla"/>
          <w:sz w:val="24"/>
          <w:szCs w:val="24"/>
          <w:rtl/>
          <w:lang w:bidi="ar-JO"/>
        </w:rPr>
        <w:t>)</w:t>
      </w:r>
      <w:r>
        <w:rPr>
          <w:rFonts w:ascii="Sakkal Majalla" w:hAnsi="Sakkal Majalla" w:cs="Sakkal Majalla" w:hint="cs"/>
          <w:sz w:val="24"/>
          <w:szCs w:val="24"/>
          <w:rtl/>
          <w:lang w:bidi="ar-JO"/>
        </w:rPr>
        <w:t>.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 </w:t>
      </w:r>
    </w:p>
    <w:p w14:paraId="790D39F1" w14:textId="77777777" w:rsidR="006A2FCC" w:rsidRDefault="006A2FCC" w:rsidP="006A2FCC">
      <w:pPr>
        <w:pStyle w:val="NoSpacing"/>
        <w:numPr>
          <w:ilvl w:val="0"/>
          <w:numId w:val="37"/>
        </w:numPr>
        <w:bidi/>
        <w:spacing w:line="276" w:lineRule="auto"/>
        <w:ind w:left="810"/>
        <w:jc w:val="lowKashida"/>
        <w:rPr>
          <w:rFonts w:ascii="Sakkal Majalla" w:eastAsia="Sakkal Majalla" w:hAnsi="Sakkal Majalla" w:cs="Sakkal Majalla"/>
          <w:sz w:val="24"/>
          <w:szCs w:val="24"/>
          <w:rtl/>
        </w:rPr>
      </w:pPr>
      <w:r>
        <w:rPr>
          <w:rFonts w:ascii="Sakkal Majalla" w:eastAsia="Sakkal Majalla" w:hAnsi="Sakkal Majalla" w:cs="Sakkal Majalla"/>
          <w:sz w:val="24"/>
          <w:szCs w:val="24"/>
          <w:rtl/>
        </w:rPr>
        <w:t xml:space="preserve">قاعات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صفية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واحدة على ال</w:t>
      </w:r>
      <w:r>
        <w:rPr>
          <w:rFonts w:ascii="Sakkal Majalla" w:eastAsia="Sakkal Majalla" w:hAnsi="Sakkal Majalla" w:cs="Sakkal Majalla" w:hint="cs"/>
          <w:sz w:val="24"/>
          <w:szCs w:val="24"/>
          <w:rtl/>
          <w:lang w:bidi="ar-JO"/>
        </w:rPr>
        <w:t>أ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قل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مجهزة بالأنظمة الإلكترونية، والمعدات اللازمة لدعم أساليب التعلم الإلكتروني والنشاط التفاعلي والتشاركية والتعلم المبني على المشاريع وحلقات الحوار والنقاش وغيرها من أساليب التعلم الحديث.</w:t>
      </w:r>
    </w:p>
    <w:p w14:paraId="0B74D2FB" w14:textId="77777777" w:rsidR="006A2FCC" w:rsidRPr="00B7178D" w:rsidRDefault="006A2FCC" w:rsidP="006A2FCC">
      <w:pPr>
        <w:pStyle w:val="NoSpacing"/>
        <w:numPr>
          <w:ilvl w:val="0"/>
          <w:numId w:val="37"/>
        </w:numPr>
        <w:bidi/>
        <w:spacing w:line="276" w:lineRule="auto"/>
        <w:ind w:left="810"/>
        <w:jc w:val="lowKashida"/>
        <w:rPr>
          <w:rFonts w:ascii="Sakkal Majalla" w:eastAsia="Sakkal Majalla" w:hAnsi="Sakkal Majalla" w:cs="Sakkal Majalla"/>
          <w:sz w:val="24"/>
          <w:szCs w:val="24"/>
        </w:rPr>
      </w:pPr>
      <w:r>
        <w:rPr>
          <w:rFonts w:ascii="Sakkal Majalla" w:eastAsia="Sakkal Majalla" w:hAnsi="Sakkal Majalla" w:cs="Sakkal Majalla" w:hint="cs"/>
          <w:sz w:val="24"/>
          <w:szCs w:val="24"/>
          <w:rtl/>
        </w:rPr>
        <w:t>قاعات صفية تدريسية كافية لكل مسار.</w:t>
      </w:r>
    </w:p>
    <w:p w14:paraId="1BCEA78D" w14:textId="77777777" w:rsidR="006A2FCC" w:rsidRDefault="006A2FCC" w:rsidP="006A2FCC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contextualSpacing/>
        <w:jc w:val="lowKashida"/>
        <w:rPr>
          <w:rFonts w:ascii="Sakkal Majalla" w:eastAsia="Sakkal Majalla" w:hAnsi="Sakkal Majalla" w:cs="Sakkal Majalla"/>
          <w:color w:val="000000"/>
          <w:sz w:val="24"/>
          <w:szCs w:val="24"/>
          <w:rtl/>
        </w:rPr>
      </w:pPr>
    </w:p>
    <w:p w14:paraId="61FE80D2" w14:textId="77777777" w:rsidR="00003BA5" w:rsidRDefault="00003BA5" w:rsidP="00003BA5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contextualSpacing/>
        <w:jc w:val="lowKashida"/>
        <w:rPr>
          <w:rFonts w:ascii="Sakkal Majalla" w:eastAsia="Sakkal Majalla" w:hAnsi="Sakkal Majalla" w:cs="Sakkal Majalla"/>
          <w:color w:val="000000"/>
          <w:sz w:val="24"/>
          <w:szCs w:val="24"/>
          <w:rtl/>
        </w:rPr>
      </w:pPr>
    </w:p>
    <w:p w14:paraId="7BA0E5C2" w14:textId="77777777" w:rsidR="00003BA5" w:rsidRDefault="00003BA5" w:rsidP="00003BA5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contextualSpacing/>
        <w:jc w:val="lowKashida"/>
        <w:rPr>
          <w:rFonts w:ascii="Sakkal Majalla" w:eastAsia="Sakkal Majalla" w:hAnsi="Sakkal Majalla" w:cs="Sakkal Majalla"/>
          <w:color w:val="000000"/>
          <w:sz w:val="24"/>
          <w:szCs w:val="24"/>
          <w:rtl/>
        </w:rPr>
      </w:pPr>
    </w:p>
    <w:p w14:paraId="669B2BC6" w14:textId="77777777" w:rsidR="00003BA5" w:rsidRDefault="00003BA5" w:rsidP="00003BA5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contextualSpacing/>
        <w:jc w:val="lowKashida"/>
        <w:rPr>
          <w:rFonts w:ascii="Sakkal Majalla" w:eastAsia="Sakkal Majalla" w:hAnsi="Sakkal Majalla" w:cs="Sakkal Majalla"/>
          <w:color w:val="000000"/>
          <w:sz w:val="24"/>
          <w:szCs w:val="24"/>
          <w:rtl/>
        </w:rPr>
      </w:pPr>
    </w:p>
    <w:p w14:paraId="69EB4523" w14:textId="77777777" w:rsidR="00003BA5" w:rsidRDefault="00003BA5" w:rsidP="00003BA5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contextualSpacing/>
        <w:jc w:val="lowKashida"/>
        <w:rPr>
          <w:rFonts w:ascii="Sakkal Majalla" w:eastAsia="Sakkal Majalla" w:hAnsi="Sakkal Majalla" w:cs="Sakkal Majalla"/>
          <w:color w:val="000000"/>
          <w:sz w:val="24"/>
          <w:szCs w:val="24"/>
          <w:rtl/>
        </w:rPr>
      </w:pPr>
    </w:p>
    <w:p w14:paraId="01C83360" w14:textId="77777777" w:rsidR="005D168E" w:rsidRPr="00B36D41" w:rsidRDefault="00730219" w:rsidP="005D02E6">
      <w:pPr>
        <w:keepNext/>
        <w:bidi/>
        <w:spacing w:before="240"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</w:pPr>
      <w:r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 xml:space="preserve">المادة </w:t>
      </w:r>
      <w:r w:rsidR="005D168E"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(</w:t>
      </w:r>
      <w:r w:rsidR="00E3179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JO"/>
        </w:rPr>
        <w:t>9</w:t>
      </w:r>
      <w:r w:rsidR="005D168E"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>)</w:t>
      </w:r>
      <w:r w:rsidRPr="00B36D41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  <w:t xml:space="preserve">: </w:t>
      </w:r>
      <w:r w:rsidR="007969BC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JO"/>
        </w:rPr>
        <w:t>القدرة المؤسسية التقنية</w:t>
      </w:r>
    </w:p>
    <w:p w14:paraId="78678D50" w14:textId="77777777" w:rsidR="00E3179F" w:rsidRPr="00E3179F" w:rsidRDefault="00E3179F" w:rsidP="00E3179F">
      <w:pPr>
        <w:pBdr>
          <w:top w:val="nil"/>
          <w:left w:val="nil"/>
          <w:bottom w:val="nil"/>
          <w:right w:val="nil"/>
          <w:between w:val="nil"/>
        </w:pBdr>
        <w:bidi/>
        <w:spacing w:after="12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Cs w:val="20"/>
          <w:rtl/>
        </w:rPr>
        <w:t xml:space="preserve">تلتزم </w:t>
      </w:r>
      <w:r w:rsidRPr="00E3179F">
        <w:rPr>
          <w:rFonts w:ascii="Sakkal Majalla" w:eastAsia="Sakkal Majalla" w:hAnsi="Sakkal Majalla" w:cs="Sakkal Majalla" w:hint="cs"/>
          <w:color w:val="000000"/>
          <w:szCs w:val="20"/>
          <w:rtl/>
        </w:rPr>
        <w:t xml:space="preserve">الكليات الجامعية المتوسطة </w:t>
      </w:r>
      <w:r w:rsidRPr="00E3179F">
        <w:rPr>
          <w:rFonts w:ascii="Sakkal Majalla" w:eastAsia="Perpetua" w:hAnsi="Sakkal Majalla" w:cs="Sakkal Majalla" w:hint="cs"/>
          <w:color w:val="000000"/>
          <w:sz w:val="24"/>
          <w:szCs w:val="24"/>
          <w:rtl/>
          <w:lang w:bidi="ar-JO"/>
        </w:rPr>
        <w:t>بتوفير ما يلي:</w:t>
      </w:r>
    </w:p>
    <w:p w14:paraId="37A5330C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قدرة تكنولوجيا معلومات (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lang w:bidi="ar-JO"/>
        </w:rPr>
        <w:t>Information Technology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) مكتملة.</w:t>
      </w:r>
    </w:p>
    <w:p w14:paraId="57A41D03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 xml:space="preserve">أجهزة حاسوب وأدوات تكنولوجية لأعضاء هيئة التدريس والموظفين. </w:t>
      </w:r>
    </w:p>
    <w:p w14:paraId="4DF9EB22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 xml:space="preserve"> شبكة و</w:t>
      </w:r>
      <w:r w:rsidRPr="00E3179F">
        <w:rPr>
          <w:rFonts w:ascii="Sakkal Majalla" w:eastAsia="Perpetua" w:hAnsi="Sakkal Majalla" w:cs="Sakkal Majalla" w:hint="cs"/>
          <w:color w:val="000000"/>
          <w:sz w:val="24"/>
          <w:szCs w:val="24"/>
          <w:rtl/>
          <w:lang w:bidi="ar-JO"/>
        </w:rPr>
        <w:t>ا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ي ف</w:t>
      </w:r>
      <w:r w:rsidRPr="00E3179F">
        <w:rPr>
          <w:rFonts w:ascii="Sakkal Majalla" w:eastAsia="Perpetua" w:hAnsi="Sakkal Majalla" w:cs="Sakkal Majalla" w:hint="cs"/>
          <w:color w:val="000000"/>
          <w:sz w:val="24"/>
          <w:szCs w:val="24"/>
          <w:rtl/>
          <w:lang w:bidi="ar-JO"/>
        </w:rPr>
        <w:t>ا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ي</w:t>
      </w:r>
      <w:r w:rsidRPr="00E3179F">
        <w:rPr>
          <w:rFonts w:ascii="Sakkal Majalla" w:eastAsia="Perpetua" w:hAnsi="Sakkal Majalla" w:cs="Sakkal Majalla" w:hint="cs"/>
          <w:color w:val="000000"/>
          <w:sz w:val="24"/>
          <w:szCs w:val="24"/>
          <w:rtl/>
          <w:lang w:bidi="ar-JO"/>
        </w:rPr>
        <w:t xml:space="preserve"> 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lang w:bidi="ar-JO"/>
        </w:rPr>
        <w:t>WIFI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 xml:space="preserve"> (لاسلكية) وخدمة إنترنت عالية السرعة.</w:t>
      </w:r>
    </w:p>
    <w:p w14:paraId="07BE588A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نظام تعلم بواسطة المختبرات الافتراضية.</w:t>
      </w:r>
    </w:p>
    <w:p w14:paraId="2C5749CD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نظام مراقبة الامتحانات الإلكترونية.</w:t>
      </w:r>
    </w:p>
    <w:p w14:paraId="2BB702A2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نظام الأمن الإلكتروني.</w:t>
      </w:r>
    </w:p>
    <w:p w14:paraId="26ECCD6E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نظام إدارة التقييم للبرمجيات المستخدمة في التعلم الإلكتروني (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lang w:bidi="ar-JO"/>
        </w:rPr>
        <w:t>Resource Visibility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).</w:t>
      </w:r>
    </w:p>
    <w:p w14:paraId="6591C0DD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نظام إنتاج فيديو يمكن استخدامه في التعلم المتزامن أو غير المتزامن.</w:t>
      </w:r>
    </w:p>
    <w:p w14:paraId="23A0B833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نظام متكامل لإدارة التعلم الإلكتروني (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lang w:bidi="ar-JO"/>
        </w:rPr>
        <w:t>Learning Management System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)</w:t>
      </w:r>
      <w:r w:rsidRPr="00E3179F">
        <w:rPr>
          <w:rFonts w:ascii="Sakkal Majalla" w:eastAsia="Perpetua" w:hAnsi="Sakkal Majalla" w:cs="Sakkal Majalla" w:hint="cs"/>
          <w:color w:val="000000"/>
          <w:sz w:val="24"/>
          <w:szCs w:val="24"/>
          <w:rtl/>
          <w:lang w:bidi="ar-JO"/>
        </w:rPr>
        <w:t>.</w:t>
      </w:r>
    </w:p>
    <w:p w14:paraId="67C7552A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محتوى المقررات التعليمية والمواد الداعمة للمقررات إلكترونياً.</w:t>
      </w:r>
    </w:p>
    <w:p w14:paraId="651B27E3" w14:textId="77777777" w:rsidR="00E3179F" w:rsidRPr="00E3179F" w:rsidRDefault="00E3179F" w:rsidP="00E3179F">
      <w:pPr>
        <w:numPr>
          <w:ilvl w:val="0"/>
          <w:numId w:val="35"/>
        </w:numPr>
        <w:bidi/>
        <w:spacing w:after="0" w:line="276" w:lineRule="auto"/>
        <w:jc w:val="lowKashida"/>
        <w:rPr>
          <w:rFonts w:ascii="Sakkal Majalla" w:eastAsia="Perpetua" w:hAnsi="Sakkal Majalla" w:cs="Sakkal Majalla"/>
          <w:color w:val="000000"/>
          <w:sz w:val="24"/>
          <w:szCs w:val="24"/>
          <w:lang w:bidi="ar-JO"/>
        </w:rPr>
      </w:pP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 xml:space="preserve">الفرصة أمام الطلبة </w:t>
      </w:r>
      <w:r w:rsidRPr="00E3179F">
        <w:rPr>
          <w:rFonts w:ascii="Sakkal Majalla" w:eastAsia="Perpetua" w:hAnsi="Sakkal Majalla" w:cs="Sakkal Majalla" w:hint="cs"/>
          <w:color w:val="000000"/>
          <w:sz w:val="24"/>
          <w:szCs w:val="24"/>
          <w:rtl/>
          <w:lang w:bidi="ar-JO"/>
        </w:rPr>
        <w:t xml:space="preserve"> وخاصة ذوي الاحتياجات الخاصة </w:t>
      </w:r>
      <w:r w:rsidRPr="00E3179F">
        <w:rPr>
          <w:rFonts w:ascii="Sakkal Majalla" w:eastAsia="Perpetua" w:hAnsi="Sakkal Majalla" w:cs="Sakkal Majalla"/>
          <w:color w:val="000000"/>
          <w:sz w:val="24"/>
          <w:szCs w:val="24"/>
          <w:rtl/>
          <w:lang w:bidi="ar-JO"/>
        </w:rPr>
        <w:t>للدخول إلى منصة التعلم الإلكتروني مـن داخـل مؤسـسات التعلـيم أو خارجها.</w:t>
      </w:r>
    </w:p>
    <w:p w14:paraId="5DD6246D" w14:textId="77777777" w:rsidR="009806C7" w:rsidRDefault="009806C7" w:rsidP="007C6AA8">
      <w:pPr>
        <w:bidi/>
        <w:spacing w:before="120"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JO"/>
        </w:rPr>
      </w:pPr>
    </w:p>
    <w:p w14:paraId="7B405830" w14:textId="77777777" w:rsidR="009806C7" w:rsidRPr="00B7178D" w:rsidRDefault="009806C7" w:rsidP="009806C7">
      <w:pPr>
        <w:pStyle w:val="ListParagraph"/>
        <w:tabs>
          <w:tab w:val="left" w:pos="720"/>
        </w:tabs>
        <w:spacing w:line="276" w:lineRule="auto"/>
        <w:ind w:left="357"/>
        <w:jc w:val="center"/>
        <w:rPr>
          <w:rFonts w:asciiTheme="minorBidi" w:eastAsia="Sakkal Majalla" w:hAnsiTheme="minorBidi" w:cstheme="minorBidi"/>
          <w:b/>
          <w:bCs/>
          <w:color w:val="000000" w:themeColor="text1"/>
          <w:sz w:val="36"/>
          <w:szCs w:val="36"/>
          <w:rtl/>
        </w:rPr>
      </w:pPr>
      <w:r w:rsidRPr="00B7178D">
        <w:rPr>
          <w:rFonts w:asciiTheme="minorBidi" w:eastAsia="Sakkal Majalla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9C7E5" wp14:editId="3DD64E9E">
                <wp:simplePos x="0" y="0"/>
                <wp:positionH relativeFrom="column">
                  <wp:posOffset>-31750</wp:posOffset>
                </wp:positionH>
                <wp:positionV relativeFrom="paragraph">
                  <wp:posOffset>275167</wp:posOffset>
                </wp:positionV>
                <wp:extent cx="6334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CC7A0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21.65pt" to="496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" strokecolor="#c00000" strokeweight="1.5pt">
                <v:stroke joinstyle="miter"/>
              </v:line>
            </w:pict>
          </mc:Fallback>
        </mc:AlternateContent>
      </w:r>
      <w:r>
        <w:rPr>
          <w:rFonts w:asciiTheme="minorBidi" w:eastAsia="Sakkal Majalla" w:hAnsiTheme="minorBidi" w:cstheme="minorBidi" w:hint="cs"/>
          <w:b/>
          <w:bCs/>
          <w:color w:val="000000" w:themeColor="text1"/>
          <w:sz w:val="36"/>
          <w:szCs w:val="36"/>
          <w:rtl/>
        </w:rPr>
        <w:t>متطلبات عامة</w:t>
      </w:r>
      <w:r w:rsidRPr="00B7178D">
        <w:rPr>
          <w:rFonts w:asciiTheme="minorBidi" w:eastAsia="Sakkal Majalla" w:hAnsiTheme="minorBidi" w:cstheme="minorBidi"/>
          <w:b/>
          <w:bCs/>
          <w:color w:val="000000" w:themeColor="text1"/>
          <w:sz w:val="36"/>
          <w:szCs w:val="36"/>
        </w:rPr>
        <w:t xml:space="preserve"> </w:t>
      </w:r>
    </w:p>
    <w:p w14:paraId="6E842D89" w14:textId="77777777" w:rsidR="009806C7" w:rsidRPr="001D4E76" w:rsidRDefault="009806C7" w:rsidP="009806C7">
      <w:pPr>
        <w:bidi/>
        <w:spacing w:before="240" w:after="120" w:line="240" w:lineRule="auto"/>
        <w:ind w:left="180"/>
        <w:jc w:val="both"/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</w:pPr>
      <w:r w:rsidRPr="001D4E7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>المادة</w:t>
      </w:r>
      <w:r w:rsidRPr="001D4E7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  <w:t xml:space="preserve"> :(10) </w:t>
      </w:r>
    </w:p>
    <w:p w14:paraId="5FD3C399" w14:textId="77777777" w:rsidR="009806C7" w:rsidRPr="00B7178D" w:rsidRDefault="009806C7" w:rsidP="009806C7">
      <w:pPr>
        <w:pStyle w:val="NoSpacing"/>
        <w:bidi/>
        <w:spacing w:line="276" w:lineRule="auto"/>
        <w:ind w:left="180"/>
        <w:jc w:val="lowKashida"/>
        <w:rPr>
          <w:rFonts w:ascii="Sakkal Majalla" w:hAnsi="Sakkal Majalla" w:cs="Sakkal Majalla"/>
          <w:sz w:val="24"/>
          <w:szCs w:val="24"/>
          <w:lang w:bidi="ar-JO"/>
        </w:rPr>
      </w:pP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>إذا اعتمد التخصص</w:t>
      </w:r>
      <w:r w:rsidR="004F55E2">
        <w:rPr>
          <w:rFonts w:ascii="Sakkal Majalla" w:hAnsi="Sakkal Majalla" w:cs="Sakkal Majalla" w:hint="cs"/>
          <w:sz w:val="24"/>
          <w:szCs w:val="24"/>
          <w:rtl/>
          <w:lang w:bidi="ar-JO"/>
        </w:rPr>
        <w:t xml:space="preserve"> (المسار)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 اعتماداً خاصاً ولم يبدأ التدريس فيه بعد مرور سنة من ترخيصه </w:t>
      </w:r>
      <w:r w:rsidRPr="00B7178D">
        <w:rPr>
          <w:rFonts w:ascii="Sakkal Majalla" w:hAnsi="Sakkal Majalla" w:cs="Sakkal Majalla" w:hint="cs"/>
          <w:sz w:val="24"/>
          <w:szCs w:val="24"/>
          <w:rtl/>
          <w:lang w:bidi="ar-JO"/>
        </w:rPr>
        <w:t xml:space="preserve">يقوم المجلس 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 </w:t>
      </w:r>
      <w:r w:rsidRPr="00B7178D">
        <w:rPr>
          <w:rFonts w:ascii="Sakkal Majalla" w:hAnsi="Sakkal Majalla" w:cs="Sakkal Majalla" w:hint="cs"/>
          <w:sz w:val="24"/>
          <w:szCs w:val="24"/>
          <w:rtl/>
          <w:lang w:bidi="ar-JO"/>
        </w:rPr>
        <w:t>ب</w:t>
      </w:r>
      <w:r w:rsidRPr="00B7178D">
        <w:rPr>
          <w:rFonts w:ascii="Sakkal Majalla" w:hAnsi="Sakkal Majalla" w:cs="Sakkal Majalla"/>
          <w:sz w:val="24"/>
          <w:szCs w:val="24"/>
          <w:rtl/>
          <w:lang w:bidi="ar-JO"/>
        </w:rPr>
        <w:t xml:space="preserve">التنسيب إلى مجلس التعليم العالي بإلغائه. </w:t>
      </w:r>
    </w:p>
    <w:p w14:paraId="5A03B4E6" w14:textId="77777777" w:rsidR="009806C7" w:rsidRPr="001D4E76" w:rsidRDefault="009806C7" w:rsidP="009806C7">
      <w:pPr>
        <w:bidi/>
        <w:spacing w:before="240" w:after="120" w:line="240" w:lineRule="auto"/>
        <w:ind w:left="180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lang w:bidi="ar-JO"/>
        </w:rPr>
      </w:pPr>
      <w:r w:rsidRPr="001D4E7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>المادة</w:t>
      </w:r>
      <w:r w:rsidRPr="001D4E76">
        <w:rPr>
          <w:rFonts w:ascii="Sakkal Majalla" w:hAnsi="Sakkal Majalla" w:cs="Sakkal Majalla"/>
          <w:b/>
          <w:bCs/>
          <w:color w:val="FF0000"/>
          <w:sz w:val="28"/>
          <w:szCs w:val="28"/>
          <w:lang w:bidi="ar-JO"/>
        </w:rPr>
        <w:t xml:space="preserve"> :(11) </w:t>
      </w:r>
    </w:p>
    <w:p w14:paraId="5B3FC01B" w14:textId="77777777" w:rsidR="009806C7" w:rsidRDefault="009806C7" w:rsidP="009806C7">
      <w:pPr>
        <w:tabs>
          <w:tab w:val="left" w:pos="720"/>
        </w:tabs>
        <w:bidi/>
        <w:ind w:left="180"/>
        <w:jc w:val="lowKashida"/>
        <w:rPr>
          <w:rFonts w:ascii="Sakkal Majalla" w:eastAsia="Sakkal Majalla" w:hAnsi="Sakkal Majalla" w:cs="Sakkal Majalla"/>
          <w:sz w:val="24"/>
          <w:szCs w:val="24"/>
          <w:rtl/>
        </w:rPr>
      </w:pPr>
      <w:r w:rsidRPr="00B7178D">
        <w:rPr>
          <w:rFonts w:ascii="Sakkal Majalla" w:eastAsia="Sakkal Majalla" w:hAnsi="Sakkal Majalla" w:cs="Sakkal Majalla"/>
          <w:sz w:val="24"/>
          <w:szCs w:val="24"/>
        </w:rPr>
        <w:lastRenderedPageBreak/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لا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يتم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النظر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في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طلب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الاعتماد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الخاص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أو رفع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الطاقة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الاستيعابية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العامة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أو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الخاصة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لأي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 xml:space="preserve"> كلية جامعية</w:t>
      </w:r>
      <w:r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متوسطة 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إذا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كان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عليها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عقوبات أو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غرامات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مالية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صادرة عن المجلس،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وفي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حال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تكرار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تلك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المخالفات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لا</w:t>
      </w:r>
      <w:r w:rsidRPr="00B7178D">
        <w:rPr>
          <w:rFonts w:ascii="Sakkal Majalla" w:eastAsia="Sakkal Majalla" w:hAnsi="Sakkal Majalla" w:cs="Sakkal Majalla"/>
          <w:sz w:val="24"/>
          <w:szCs w:val="24"/>
          <w:rtl/>
          <w:lang w:bidi="ar-JO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ينظر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بهذه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الطلبات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إلا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بعد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 xml:space="preserve"> مرور فصل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دراسي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واحد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على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الأقل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من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تاريخ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إزالتها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>.</w:t>
      </w:r>
    </w:p>
    <w:p w14:paraId="37B9C2DF" w14:textId="77777777" w:rsidR="009806C7" w:rsidRPr="001D4E76" w:rsidRDefault="009806C7" w:rsidP="009806C7">
      <w:pPr>
        <w:keepNext/>
        <w:bidi/>
        <w:spacing w:before="240" w:after="120" w:line="240" w:lineRule="auto"/>
        <w:ind w:left="180"/>
        <w:jc w:val="both"/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</w:pPr>
      <w:r w:rsidRPr="001D4E7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>المادة</w:t>
      </w:r>
      <w:r w:rsidRPr="001D4E7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  <w:t xml:space="preserve"> :(12</w:t>
      </w:r>
      <w:r w:rsidR="001D4E76" w:rsidRPr="001D4E7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  <w:t>)</w:t>
      </w:r>
      <w:r w:rsidRPr="001D4E7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  <w:t xml:space="preserve"> </w:t>
      </w:r>
    </w:p>
    <w:p w14:paraId="6C75B089" w14:textId="77777777" w:rsidR="009806C7" w:rsidRPr="004A46D4" w:rsidRDefault="00EB337D" w:rsidP="009806C7">
      <w:pPr>
        <w:tabs>
          <w:tab w:val="left" w:pos="278"/>
        </w:tabs>
        <w:bidi/>
        <w:spacing w:after="0" w:line="240" w:lineRule="auto"/>
        <w:ind w:left="270" w:right="279"/>
        <w:jc w:val="both"/>
        <w:rPr>
          <w:rFonts w:ascii="Calibri" w:eastAsia="Times New Roman" w:hAnsi="Calibri" w:cs="Sakkal Majalla"/>
          <w:sz w:val="24"/>
          <w:szCs w:val="24"/>
          <w:rtl/>
        </w:rPr>
      </w:pPr>
      <w:r w:rsidRPr="00EB337D">
        <w:rPr>
          <w:rFonts w:ascii="Calibri" w:eastAsia="Times New Roman" w:hAnsi="Calibri" w:cs="Sakkal Majalla" w:hint="cs"/>
          <w:sz w:val="20"/>
          <w:szCs w:val="20"/>
          <w:rtl/>
        </w:rPr>
        <w:t>تلتزم الكليات</w:t>
      </w:r>
      <w:r w:rsidR="009806C7" w:rsidRPr="00EB337D">
        <w:rPr>
          <w:rFonts w:ascii="Calibri" w:eastAsia="Times New Roman" w:hAnsi="Calibri" w:cs="Sakkal Majalla" w:hint="cs"/>
          <w:sz w:val="20"/>
          <w:szCs w:val="20"/>
          <w:rtl/>
        </w:rPr>
        <w:t xml:space="preserve"> الجامعية المتوسطة </w:t>
      </w:r>
      <w:r w:rsidR="009806C7" w:rsidRPr="004A46D4">
        <w:rPr>
          <w:rFonts w:ascii="Calibri" w:eastAsia="Times New Roman" w:hAnsi="Calibri" w:cs="Sakkal Majalla" w:hint="cs"/>
          <w:sz w:val="24"/>
          <w:szCs w:val="24"/>
          <w:rtl/>
        </w:rPr>
        <w:t>بتوفير</w:t>
      </w:r>
      <w:r w:rsidR="009806C7" w:rsidRPr="004A46D4">
        <w:rPr>
          <w:rFonts w:ascii="Calibri" w:eastAsia="Times New Roman" w:hAnsi="Calibri" w:cs="Sakkal Majalla"/>
          <w:sz w:val="24"/>
          <w:szCs w:val="24"/>
          <w:rtl/>
        </w:rPr>
        <w:t>:</w:t>
      </w:r>
    </w:p>
    <w:p w14:paraId="7A027B91" w14:textId="77777777" w:rsidR="009806C7" w:rsidRPr="004A46D4" w:rsidRDefault="009806C7" w:rsidP="009806C7">
      <w:pPr>
        <w:numPr>
          <w:ilvl w:val="0"/>
          <w:numId w:val="28"/>
        </w:numPr>
        <w:tabs>
          <w:tab w:val="left" w:pos="278"/>
        </w:tabs>
        <w:bidi/>
        <w:spacing w:after="0" w:line="240" w:lineRule="auto"/>
        <w:ind w:left="702" w:right="279"/>
        <w:jc w:val="both"/>
        <w:rPr>
          <w:rFonts w:ascii="Calibri" w:eastAsia="Times New Roman" w:hAnsi="Calibri" w:cs="Sakkal Majalla"/>
          <w:sz w:val="24"/>
          <w:szCs w:val="24"/>
          <w:rtl/>
        </w:rPr>
      </w:pPr>
      <w:r>
        <w:rPr>
          <w:rFonts w:ascii="Calibri" w:eastAsia="Times New Roman" w:hAnsi="Calibri" w:cs="Sakkal Majalla"/>
          <w:sz w:val="24"/>
          <w:szCs w:val="24"/>
          <w:rtl/>
        </w:rPr>
        <w:t>رئيس قسم/</w:t>
      </w:r>
      <w:r>
        <w:rPr>
          <w:rFonts w:ascii="Calibri" w:eastAsia="Times New Roman" w:hAnsi="Calibri" w:cs="Sakkal Majalla"/>
          <w:sz w:val="24"/>
          <w:szCs w:val="24"/>
        </w:rPr>
        <w:t xml:space="preserve"> </w:t>
      </w:r>
      <w:r w:rsidR="009057A5">
        <w:rPr>
          <w:rFonts w:ascii="Calibri" w:eastAsia="Times New Roman" w:hAnsi="Calibri" w:cs="Sakkal Majalla" w:hint="cs"/>
          <w:sz w:val="24"/>
          <w:szCs w:val="24"/>
          <w:rtl/>
        </w:rPr>
        <w:t>ال</w:t>
      </w:r>
      <w:r>
        <w:rPr>
          <w:rFonts w:ascii="Calibri" w:eastAsia="Times New Roman" w:hAnsi="Calibri" w:cs="Sakkal Majalla" w:hint="cs"/>
          <w:sz w:val="24"/>
          <w:szCs w:val="24"/>
          <w:rtl/>
          <w:lang w:bidi="ar-JO"/>
        </w:rPr>
        <w:t>مؤهل</w:t>
      </w:r>
      <w:r w:rsidRPr="004A46D4">
        <w:rPr>
          <w:rFonts w:ascii="Calibri" w:eastAsia="Times New Roman" w:hAnsi="Calibri" w:cs="Sakkal Majalla"/>
          <w:sz w:val="24"/>
          <w:szCs w:val="24"/>
          <w:rtl/>
        </w:rPr>
        <w:t xml:space="preserve"> في مجال التخصص</w:t>
      </w:r>
      <w:r w:rsidR="00EB337D">
        <w:rPr>
          <w:rFonts w:ascii="Calibri" w:eastAsia="Times New Roman" w:hAnsi="Calibri" w:cs="Sakkal Majalla" w:hint="cs"/>
          <w:sz w:val="24"/>
          <w:szCs w:val="24"/>
          <w:rtl/>
        </w:rPr>
        <w:t xml:space="preserve"> (المسار)</w:t>
      </w:r>
      <w:r w:rsidRPr="004A46D4">
        <w:rPr>
          <w:rFonts w:ascii="Calibri" w:eastAsia="Times New Roman" w:hAnsi="Calibri" w:cs="Sakkal Majalla"/>
          <w:sz w:val="24"/>
          <w:szCs w:val="24"/>
          <w:rtl/>
        </w:rPr>
        <w:t xml:space="preserve"> يتم اختياره من بين أعضاء الهيئة التدريسية الذين يحملون درجة الدكتوراه أو الماجستير.</w:t>
      </w:r>
    </w:p>
    <w:p w14:paraId="4C4B56FF" w14:textId="77777777" w:rsidR="009806C7" w:rsidRPr="004A46D4" w:rsidRDefault="00DA42C4" w:rsidP="009806C7">
      <w:pPr>
        <w:numPr>
          <w:ilvl w:val="0"/>
          <w:numId w:val="28"/>
        </w:numPr>
        <w:tabs>
          <w:tab w:val="left" w:pos="278"/>
        </w:tabs>
        <w:bidi/>
        <w:spacing w:after="0" w:line="240" w:lineRule="auto"/>
        <w:ind w:left="702" w:right="279"/>
        <w:jc w:val="both"/>
        <w:rPr>
          <w:rFonts w:ascii="Calibri" w:eastAsia="Times New Roman" w:hAnsi="Calibri" w:cs="Sakkal Majalla"/>
          <w:sz w:val="24"/>
          <w:szCs w:val="24"/>
          <w:rtl/>
        </w:rPr>
      </w:pPr>
      <w:r>
        <w:rPr>
          <w:rFonts w:ascii="Calibri" w:eastAsia="Times New Roman" w:hAnsi="Calibri" w:cs="Sakkal Majalla"/>
          <w:sz w:val="24"/>
          <w:szCs w:val="24"/>
          <w:rtl/>
        </w:rPr>
        <w:t>مكتب خاص لرئيس القسم/ال</w:t>
      </w:r>
      <w:r>
        <w:rPr>
          <w:rFonts w:ascii="Calibri" w:eastAsia="Times New Roman" w:hAnsi="Calibri" w:cs="Sakkal Majalla" w:hint="cs"/>
          <w:sz w:val="24"/>
          <w:szCs w:val="24"/>
          <w:rtl/>
        </w:rPr>
        <w:t>مؤهل</w:t>
      </w:r>
      <w:r w:rsidR="009806C7" w:rsidRPr="004A46D4">
        <w:rPr>
          <w:rFonts w:ascii="Calibri" w:eastAsia="Times New Roman" w:hAnsi="Calibri" w:cs="Sakkal Majalla"/>
          <w:sz w:val="24"/>
          <w:szCs w:val="24"/>
          <w:rtl/>
        </w:rPr>
        <w:t xml:space="preserve"> وسكرتير</w:t>
      </w:r>
      <w:r w:rsidR="009806C7" w:rsidRPr="004A46D4">
        <w:rPr>
          <w:rFonts w:ascii="Calibri" w:eastAsia="Times New Roman" w:hAnsi="Calibri" w:cs="Sakkal Majalla" w:hint="cs"/>
          <w:sz w:val="24"/>
          <w:szCs w:val="24"/>
          <w:rtl/>
        </w:rPr>
        <w:t>(</w:t>
      </w:r>
      <w:r w:rsidR="009806C7" w:rsidRPr="004A46D4">
        <w:rPr>
          <w:rFonts w:ascii="Calibri" w:eastAsia="Times New Roman" w:hAnsi="Calibri" w:cs="Sakkal Majalla"/>
          <w:sz w:val="24"/>
          <w:szCs w:val="24"/>
          <w:rtl/>
        </w:rPr>
        <w:t>ة</w:t>
      </w:r>
      <w:r w:rsidR="009806C7" w:rsidRPr="004A46D4">
        <w:rPr>
          <w:rFonts w:ascii="Calibri" w:eastAsia="Times New Roman" w:hAnsi="Calibri" w:cs="Sakkal Majalla" w:hint="cs"/>
          <w:sz w:val="24"/>
          <w:szCs w:val="24"/>
          <w:rtl/>
        </w:rPr>
        <w:t>)</w:t>
      </w:r>
      <w:r w:rsidR="009806C7" w:rsidRPr="004A46D4">
        <w:rPr>
          <w:rFonts w:ascii="Calibri" w:eastAsia="Times New Roman" w:hAnsi="Calibri" w:cs="Sakkal Majalla"/>
          <w:sz w:val="24"/>
          <w:szCs w:val="24"/>
          <w:rtl/>
        </w:rPr>
        <w:t xml:space="preserve"> متفرغ</w:t>
      </w:r>
      <w:r w:rsidR="009806C7" w:rsidRPr="004A46D4">
        <w:rPr>
          <w:rFonts w:ascii="Calibri" w:eastAsia="Times New Roman" w:hAnsi="Calibri" w:cs="Sakkal Majalla" w:hint="cs"/>
          <w:sz w:val="24"/>
          <w:szCs w:val="24"/>
          <w:rtl/>
        </w:rPr>
        <w:t>(</w:t>
      </w:r>
      <w:r w:rsidR="009806C7" w:rsidRPr="004A46D4">
        <w:rPr>
          <w:rFonts w:ascii="Calibri" w:eastAsia="Times New Roman" w:hAnsi="Calibri" w:cs="Sakkal Majalla"/>
          <w:sz w:val="24"/>
          <w:szCs w:val="24"/>
          <w:rtl/>
        </w:rPr>
        <w:t>ة</w:t>
      </w:r>
      <w:r w:rsidR="009806C7" w:rsidRPr="004A46D4">
        <w:rPr>
          <w:rFonts w:ascii="Calibri" w:eastAsia="Times New Roman" w:hAnsi="Calibri" w:cs="Sakkal Majalla" w:hint="cs"/>
          <w:sz w:val="24"/>
          <w:szCs w:val="24"/>
          <w:rtl/>
        </w:rPr>
        <w:t>)</w:t>
      </w:r>
      <w:r>
        <w:rPr>
          <w:rFonts w:ascii="Calibri" w:eastAsia="Times New Roman" w:hAnsi="Calibri" w:cs="Sakkal Majalla"/>
          <w:sz w:val="24"/>
          <w:szCs w:val="24"/>
          <w:rtl/>
        </w:rPr>
        <w:t xml:space="preserve"> لشؤون القسم/ال</w:t>
      </w:r>
      <w:r>
        <w:rPr>
          <w:rFonts w:ascii="Calibri" w:eastAsia="Times New Roman" w:hAnsi="Calibri" w:cs="Sakkal Majalla" w:hint="cs"/>
          <w:sz w:val="24"/>
          <w:szCs w:val="24"/>
          <w:rtl/>
        </w:rPr>
        <w:t>مؤهل</w:t>
      </w:r>
      <w:r w:rsidR="009806C7" w:rsidRPr="004A46D4">
        <w:rPr>
          <w:rFonts w:ascii="Calibri" w:eastAsia="Times New Roman" w:hAnsi="Calibri" w:cs="Sakkal Majalla"/>
          <w:sz w:val="24"/>
          <w:szCs w:val="24"/>
          <w:rtl/>
        </w:rPr>
        <w:t>.</w:t>
      </w:r>
    </w:p>
    <w:p w14:paraId="01554F14" w14:textId="77777777" w:rsidR="009806C7" w:rsidRPr="004A46D4" w:rsidRDefault="009806C7" w:rsidP="009806C7">
      <w:pPr>
        <w:numPr>
          <w:ilvl w:val="0"/>
          <w:numId w:val="28"/>
        </w:numPr>
        <w:tabs>
          <w:tab w:val="left" w:pos="278"/>
        </w:tabs>
        <w:bidi/>
        <w:spacing w:after="0" w:line="240" w:lineRule="auto"/>
        <w:ind w:left="702" w:right="279"/>
        <w:jc w:val="both"/>
        <w:rPr>
          <w:rFonts w:ascii="Calibri" w:eastAsia="Times New Roman" w:hAnsi="Calibri" w:cs="Sakkal Majalla"/>
          <w:sz w:val="24"/>
          <w:szCs w:val="24"/>
          <w:rtl/>
        </w:rPr>
      </w:pPr>
      <w:r w:rsidRPr="004A46D4">
        <w:rPr>
          <w:rFonts w:ascii="Calibri" w:eastAsia="Times New Roman" w:hAnsi="Calibri" w:cs="Sakkal Majalla"/>
          <w:sz w:val="24"/>
          <w:szCs w:val="24"/>
          <w:rtl/>
        </w:rPr>
        <w:t xml:space="preserve"> موقع الكتروني</w:t>
      </w:r>
      <w:r w:rsidRPr="004A46D4">
        <w:rPr>
          <w:rFonts w:ascii="Calibri" w:eastAsia="Times New Roman" w:hAnsi="Calibri" w:cs="Sakkal Majalla" w:hint="cs"/>
          <w:sz w:val="24"/>
          <w:szCs w:val="24"/>
          <w:rtl/>
        </w:rPr>
        <w:t xml:space="preserve"> </w:t>
      </w:r>
      <w:r w:rsidRPr="004A46D4">
        <w:rPr>
          <w:rFonts w:ascii="Calibri" w:eastAsia="Times New Roman" w:hAnsi="Calibri" w:cs="Sakkal Majalla"/>
          <w:sz w:val="24"/>
          <w:szCs w:val="24"/>
          <w:rtl/>
        </w:rPr>
        <w:t xml:space="preserve">مفعل للكلية </w:t>
      </w:r>
      <w:r w:rsidR="00EB337D">
        <w:rPr>
          <w:rFonts w:ascii="Calibri" w:eastAsia="Times New Roman" w:hAnsi="Calibri" w:cs="Sakkal Majalla"/>
          <w:sz w:val="24"/>
          <w:szCs w:val="24"/>
          <w:rtl/>
        </w:rPr>
        <w:t>يحتوي على معلومات كافية عن</w:t>
      </w:r>
      <w:r w:rsidR="00EB337D">
        <w:rPr>
          <w:rFonts w:ascii="Calibri" w:eastAsia="Times New Roman" w:hAnsi="Calibri" w:cs="Sakkal Majalla" w:hint="cs"/>
          <w:sz w:val="24"/>
          <w:szCs w:val="24"/>
          <w:rtl/>
        </w:rPr>
        <w:t xml:space="preserve"> مؤهلات</w:t>
      </w:r>
      <w:r w:rsidRPr="004A46D4">
        <w:rPr>
          <w:rFonts w:ascii="Calibri" w:eastAsia="Times New Roman" w:hAnsi="Calibri" w:cs="Sakkal Majalla"/>
          <w:sz w:val="24"/>
          <w:szCs w:val="24"/>
          <w:rtl/>
        </w:rPr>
        <w:t xml:space="preserve"> و</w:t>
      </w:r>
      <w:r w:rsidR="00EB337D">
        <w:rPr>
          <w:rFonts w:ascii="Calibri" w:eastAsia="Times New Roman" w:hAnsi="Calibri" w:cs="Sakkal Majalla" w:hint="cs"/>
          <w:sz w:val="24"/>
          <w:szCs w:val="24"/>
          <w:rtl/>
        </w:rPr>
        <w:t>مسارات (</w:t>
      </w:r>
      <w:r w:rsidRPr="004A46D4">
        <w:rPr>
          <w:rFonts w:ascii="Calibri" w:eastAsia="Times New Roman" w:hAnsi="Calibri" w:cs="Sakkal Majalla"/>
          <w:sz w:val="24"/>
          <w:szCs w:val="24"/>
          <w:rtl/>
        </w:rPr>
        <w:t>تخصصات</w:t>
      </w:r>
      <w:r w:rsidR="00EB337D">
        <w:rPr>
          <w:rFonts w:ascii="Calibri" w:eastAsia="Times New Roman" w:hAnsi="Calibri" w:cs="Sakkal Majalla" w:hint="cs"/>
          <w:sz w:val="24"/>
          <w:szCs w:val="24"/>
          <w:rtl/>
        </w:rPr>
        <w:t>)</w:t>
      </w:r>
      <w:r w:rsidRPr="004A46D4">
        <w:rPr>
          <w:rFonts w:ascii="Calibri" w:eastAsia="Times New Roman" w:hAnsi="Calibri" w:cs="Sakkal Majalla"/>
          <w:sz w:val="24"/>
          <w:szCs w:val="24"/>
          <w:rtl/>
        </w:rPr>
        <w:t xml:space="preserve"> الكلية.</w:t>
      </w:r>
    </w:p>
    <w:p w14:paraId="40C76EF5" w14:textId="77777777" w:rsidR="009806C7" w:rsidRPr="004A46D4" w:rsidRDefault="009806C7" w:rsidP="009806C7">
      <w:pPr>
        <w:numPr>
          <w:ilvl w:val="0"/>
          <w:numId w:val="28"/>
        </w:numPr>
        <w:tabs>
          <w:tab w:val="left" w:pos="278"/>
        </w:tabs>
        <w:bidi/>
        <w:spacing w:after="0" w:line="240" w:lineRule="auto"/>
        <w:ind w:left="702" w:right="279"/>
        <w:jc w:val="both"/>
        <w:rPr>
          <w:rFonts w:ascii="Calibri" w:eastAsia="Times New Roman" w:hAnsi="Calibri" w:cs="Sakkal Majalla"/>
          <w:sz w:val="24"/>
          <w:szCs w:val="24"/>
          <w:rtl/>
        </w:rPr>
      </w:pPr>
      <w:r w:rsidRPr="004A46D4">
        <w:rPr>
          <w:rFonts w:ascii="Calibri" w:eastAsia="Times New Roman" w:hAnsi="Calibri" w:cs="Sakkal Majalla"/>
          <w:sz w:val="24"/>
          <w:szCs w:val="24"/>
          <w:rtl/>
        </w:rPr>
        <w:t>أرشيف إلكتروني متكامل للمواد الدراسية والطلبة والإرشاد والخريجين وتوثيق محاضر جلسات مجلس القسم واللجان المختلفة.</w:t>
      </w:r>
    </w:p>
    <w:p w14:paraId="3DF88BCA" w14:textId="77777777" w:rsidR="009806C7" w:rsidRPr="004A46D4" w:rsidRDefault="009806C7" w:rsidP="009806C7">
      <w:pPr>
        <w:numPr>
          <w:ilvl w:val="0"/>
          <w:numId w:val="28"/>
        </w:numPr>
        <w:tabs>
          <w:tab w:val="left" w:pos="278"/>
        </w:tabs>
        <w:bidi/>
        <w:spacing w:after="0" w:line="240" w:lineRule="auto"/>
        <w:ind w:left="702" w:right="279"/>
        <w:jc w:val="both"/>
        <w:rPr>
          <w:rFonts w:ascii="Sakkal Majalla" w:eastAsia="Times New Roman" w:hAnsi="Sakkal Majalla" w:cs="Sakkal Majalla"/>
          <w:sz w:val="24"/>
          <w:szCs w:val="24"/>
        </w:rPr>
      </w:pPr>
      <w:r w:rsidRPr="004A46D4">
        <w:rPr>
          <w:rFonts w:ascii="Calibri" w:eastAsia="Times New Roman" w:hAnsi="Calibri" w:cs="Sakkal Majalla"/>
          <w:sz w:val="24"/>
          <w:szCs w:val="24"/>
          <w:rtl/>
        </w:rPr>
        <w:t xml:space="preserve"> لوحات إعلان ورقية والكترونية كافية في الكلية.</w:t>
      </w:r>
    </w:p>
    <w:p w14:paraId="0317A113" w14:textId="77777777" w:rsidR="009806C7" w:rsidRPr="004A46D4" w:rsidRDefault="009806C7" w:rsidP="009806C7">
      <w:pPr>
        <w:numPr>
          <w:ilvl w:val="0"/>
          <w:numId w:val="28"/>
        </w:numPr>
        <w:tabs>
          <w:tab w:val="left" w:pos="278"/>
        </w:tabs>
        <w:bidi/>
        <w:spacing w:after="0" w:line="240" w:lineRule="auto"/>
        <w:ind w:left="702" w:right="279"/>
        <w:jc w:val="both"/>
        <w:rPr>
          <w:rFonts w:ascii="Sakkal Majalla" w:eastAsia="Times New Roman" w:hAnsi="Sakkal Majalla" w:cs="Sakkal Majalla"/>
          <w:sz w:val="24"/>
          <w:szCs w:val="24"/>
        </w:rPr>
      </w:pPr>
      <w:r w:rsidRPr="004A46D4">
        <w:rPr>
          <w:rFonts w:ascii="Calibri" w:eastAsia="Times New Roman" w:hAnsi="Calibri" w:cs="Sakkal Majalla"/>
          <w:sz w:val="24"/>
          <w:szCs w:val="24"/>
          <w:rtl/>
        </w:rPr>
        <w:t>نشرات ورقية والكترونية للتعريف بالتخصص</w:t>
      </w:r>
      <w:r w:rsidR="00EB337D">
        <w:rPr>
          <w:rFonts w:ascii="Calibri" w:eastAsia="Times New Roman" w:hAnsi="Calibri" w:cs="Sakkal Majalla" w:hint="cs"/>
          <w:sz w:val="24"/>
          <w:szCs w:val="24"/>
          <w:rtl/>
        </w:rPr>
        <w:t xml:space="preserve"> (المسار)</w:t>
      </w:r>
      <w:r w:rsidRPr="004A46D4">
        <w:rPr>
          <w:rFonts w:ascii="Calibri" w:eastAsia="Times New Roman" w:hAnsi="Calibri" w:cs="Sakkal Majalla"/>
          <w:sz w:val="24"/>
          <w:szCs w:val="24"/>
          <w:rtl/>
        </w:rPr>
        <w:t xml:space="preserve"> وأهدافه والخطة الدراسية ومخرجات التعلم.</w:t>
      </w:r>
    </w:p>
    <w:p w14:paraId="3C8AFD77" w14:textId="77777777" w:rsidR="009806C7" w:rsidRPr="009806C7" w:rsidRDefault="009806C7" w:rsidP="009806C7">
      <w:pPr>
        <w:keepNext/>
        <w:bidi/>
        <w:spacing w:before="240" w:after="120" w:line="240" w:lineRule="auto"/>
        <w:ind w:left="180"/>
        <w:jc w:val="center"/>
        <w:rPr>
          <w:rFonts w:ascii="Sakkal Majalla" w:eastAsia="Times New Roman" w:hAnsi="Sakkal Majalla" w:cs="Sakkal Majalla"/>
          <w:b/>
          <w:bCs/>
          <w:sz w:val="10"/>
          <w:szCs w:val="10"/>
          <w:u w:val="single"/>
          <w:rtl/>
          <w:lang w:bidi="ar-JO"/>
        </w:rPr>
      </w:pPr>
    </w:p>
    <w:p w14:paraId="3B2A947A" w14:textId="77777777" w:rsidR="009806C7" w:rsidRPr="004A46D4" w:rsidRDefault="009806C7" w:rsidP="009806C7">
      <w:pPr>
        <w:keepNext/>
        <w:bidi/>
        <w:spacing w:before="240" w:after="120" w:line="240" w:lineRule="auto"/>
        <w:ind w:left="180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bidi="ar-JO"/>
        </w:rPr>
      </w:pPr>
      <w:r w:rsidRPr="004A46D4">
        <w:rPr>
          <w:rFonts w:ascii="Sakkal Majalla" w:eastAsia="Times New Roman" w:hAnsi="Sakkal Majalla" w:cs="Sakkal Majalla" w:hint="cs"/>
          <w:b/>
          <w:bCs/>
          <w:sz w:val="28"/>
          <w:szCs w:val="28"/>
          <w:u w:val="single"/>
          <w:rtl/>
          <w:lang w:bidi="ar-JO"/>
        </w:rPr>
        <w:t>أحكام عامة</w:t>
      </w:r>
    </w:p>
    <w:p w14:paraId="6B8ED96B" w14:textId="77777777" w:rsidR="009806C7" w:rsidRPr="008B78FD" w:rsidRDefault="009806C7" w:rsidP="009806C7">
      <w:pPr>
        <w:keepNext/>
        <w:bidi/>
        <w:spacing w:before="240" w:after="120" w:line="240" w:lineRule="auto"/>
        <w:ind w:left="180"/>
        <w:jc w:val="both"/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</w:pPr>
      <w:r w:rsidRPr="008B78FD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>المادة</w:t>
      </w:r>
      <w:r w:rsidRPr="008B78FD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  <w:t xml:space="preserve"> :(13) </w:t>
      </w:r>
    </w:p>
    <w:p w14:paraId="6237DA8D" w14:textId="77777777" w:rsidR="009806C7" w:rsidRPr="00B7178D" w:rsidRDefault="009806C7" w:rsidP="009806C7">
      <w:pPr>
        <w:keepNext/>
        <w:bidi/>
        <w:spacing w:before="120" w:after="120"/>
        <w:ind w:left="180"/>
        <w:jc w:val="lowKashida"/>
        <w:rPr>
          <w:rFonts w:ascii="Sakkal Majalla" w:eastAsia="Sakkal Majalla" w:hAnsi="Sakkal Majalla" w:cs="Sakkal Majalla"/>
          <w:sz w:val="24"/>
          <w:szCs w:val="24"/>
        </w:rPr>
      </w:pP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يبت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المجلس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في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أية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="00EB337D">
        <w:rPr>
          <w:rFonts w:ascii="Sakkal Majalla" w:eastAsia="Sakkal Majalla" w:hAnsi="Sakkal Majalla" w:cs="Sakkal Majalla"/>
          <w:sz w:val="24"/>
          <w:szCs w:val="24"/>
          <w:rtl/>
        </w:rPr>
        <w:t>أم</w:t>
      </w:r>
      <w:r w:rsidR="00EB337D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ور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أخرى لم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يرد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عليها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نص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في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هذه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التعليمات</w:t>
      </w:r>
      <w:r w:rsidR="00EB337D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(الأسس)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>.</w:t>
      </w:r>
    </w:p>
    <w:p w14:paraId="13C836A8" w14:textId="77777777" w:rsidR="009806C7" w:rsidRPr="008B78FD" w:rsidRDefault="009806C7" w:rsidP="009806C7">
      <w:pPr>
        <w:bidi/>
        <w:spacing w:before="240" w:after="120" w:line="240" w:lineRule="auto"/>
        <w:ind w:left="180"/>
        <w:jc w:val="both"/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</w:pPr>
      <w:r w:rsidRPr="008B78FD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>المادة</w:t>
      </w:r>
      <w:r w:rsidRPr="008B78FD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  <w:t xml:space="preserve"> :(14) </w:t>
      </w:r>
    </w:p>
    <w:p w14:paraId="02E57FEF" w14:textId="77777777" w:rsidR="009806C7" w:rsidRPr="00B7178D" w:rsidRDefault="009806C7" w:rsidP="009806C7">
      <w:pPr>
        <w:bidi/>
        <w:spacing w:before="120" w:after="120"/>
        <w:ind w:left="180"/>
        <w:jc w:val="lowKashida"/>
        <w:rPr>
          <w:rFonts w:ascii="Sakkal Majalla" w:eastAsia="Sakkal Majalla" w:hAnsi="Sakkal Majalla" w:cs="Sakkal Majalla"/>
          <w:sz w:val="24"/>
          <w:szCs w:val="24"/>
        </w:rPr>
      </w:pP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تلغي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هذه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التعليمات</w:t>
      </w:r>
      <w:r w:rsidR="00EB337D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(الأسس)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أية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نصوص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أو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قرارات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سابقة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صادرة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من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المجلس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تتعارض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معها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>.</w:t>
      </w:r>
    </w:p>
    <w:p w14:paraId="3969B071" w14:textId="77777777" w:rsidR="009806C7" w:rsidRPr="008B78FD" w:rsidRDefault="009806C7" w:rsidP="009806C7">
      <w:pPr>
        <w:bidi/>
        <w:spacing w:before="240" w:after="120" w:line="240" w:lineRule="auto"/>
        <w:ind w:left="180"/>
        <w:jc w:val="both"/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</w:pPr>
      <w:r w:rsidRPr="008B78FD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bidi="ar-JO"/>
        </w:rPr>
        <w:t>الم</w:t>
      </w:r>
      <w:r w:rsidRPr="008B78FD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  <w:lang w:bidi="ar-JO"/>
        </w:rPr>
        <w:t>ادة (</w:t>
      </w:r>
      <w:r w:rsidRPr="008B78FD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  <w:t>15</w:t>
      </w:r>
      <w:r w:rsidRPr="008B78FD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  <w:lang w:bidi="ar-JO"/>
        </w:rPr>
        <w:t>):</w:t>
      </w:r>
      <w:r w:rsidRPr="008B78FD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bidi="ar-JO"/>
        </w:rPr>
        <w:t xml:space="preserve"> </w:t>
      </w:r>
    </w:p>
    <w:p w14:paraId="26A2B6DF" w14:textId="77777777" w:rsidR="009806C7" w:rsidRDefault="009806C7" w:rsidP="00613D75">
      <w:pPr>
        <w:bidi/>
        <w:spacing w:before="120" w:after="120"/>
        <w:ind w:left="180"/>
        <w:jc w:val="lowKashida"/>
        <w:rPr>
          <w:rFonts w:ascii="Sakkal Majalla" w:eastAsia="Sakkal Majalla" w:hAnsi="Sakkal Majalla" w:cs="Sakkal Majalla"/>
          <w:sz w:val="24"/>
          <w:szCs w:val="24"/>
          <w:rtl/>
        </w:rPr>
      </w:pP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صدرت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هذه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التعليمات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المعدلة</w:t>
      </w:r>
      <w:r w:rsidR="00EB337D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 (الأسس)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بموجب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قرار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مجلس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هيئة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الاعتماد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رقم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(</w:t>
      </w:r>
      <w:r w:rsidR="00613D75">
        <w:rPr>
          <w:rFonts w:ascii="Sakkal Majalla" w:eastAsia="Sakkal Majalla" w:hAnsi="Sakkal Majalla" w:cs="Sakkal Majalla" w:hint="cs"/>
          <w:sz w:val="24"/>
          <w:szCs w:val="24"/>
          <w:rtl/>
          <w:lang w:bidi="ar-JO"/>
        </w:rPr>
        <w:t>286/11/2024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)</w:t>
      </w:r>
      <w:r w:rsidRPr="00B7178D"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بتاري</w:t>
      </w:r>
      <w:r w:rsidRPr="00B7178D">
        <w:rPr>
          <w:rFonts w:ascii="Sakkal Majalla" w:eastAsia="Sakkal Majalla" w:hAnsi="Sakkal Majalla" w:cs="Sakkal Majalla" w:hint="cs"/>
          <w:sz w:val="24"/>
          <w:szCs w:val="24"/>
          <w:rtl/>
        </w:rPr>
        <w:t xml:space="preserve">خ </w:t>
      </w:r>
      <w:r w:rsidR="00613D75">
        <w:rPr>
          <w:rFonts w:ascii="Sakkal Majalla" w:eastAsia="Sakkal Majalla" w:hAnsi="Sakkal Majalla" w:cs="Sakkal Majalla" w:hint="cs"/>
          <w:sz w:val="24"/>
          <w:szCs w:val="24"/>
          <w:rtl/>
        </w:rPr>
        <w:t>3/4/2024</w:t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 xml:space="preserve"> </w:t>
      </w:r>
      <w:r w:rsidRPr="00B7178D">
        <w:rPr>
          <w:rFonts w:ascii="Sakkal Majalla" w:eastAsia="Sakkal Majalla" w:hAnsi="Sakkal Majalla" w:cs="Sakkal Majalla"/>
          <w:sz w:val="24"/>
          <w:szCs w:val="24"/>
        </w:rPr>
        <w:br/>
      </w:r>
      <w:r w:rsidRPr="00B7178D">
        <w:rPr>
          <w:rFonts w:ascii="Sakkal Majalla" w:eastAsia="Sakkal Majalla" w:hAnsi="Sakkal Majalla" w:cs="Sakkal Majalla"/>
          <w:sz w:val="24"/>
          <w:szCs w:val="24"/>
          <w:rtl/>
        </w:rPr>
        <w:t>ويعمل بها من تاريخ إقرارها</w:t>
      </w:r>
      <w:r w:rsidRPr="00B7178D">
        <w:rPr>
          <w:rFonts w:ascii="Sakkal Majalla" w:eastAsia="Sakkal Majalla" w:hAnsi="Sakkal Majalla" w:cs="Sakkal Majalla" w:hint="cs"/>
          <w:sz w:val="24"/>
          <w:szCs w:val="24"/>
          <w:rtl/>
        </w:rPr>
        <w:t>.</w:t>
      </w:r>
    </w:p>
    <w:p w14:paraId="4B4E4EFF" w14:textId="77777777" w:rsidR="009806C7" w:rsidRDefault="009806C7" w:rsidP="009806C7">
      <w:pPr>
        <w:bidi/>
        <w:spacing w:before="120" w:after="120"/>
        <w:ind w:left="180"/>
        <w:jc w:val="lowKashida"/>
        <w:rPr>
          <w:rFonts w:ascii="Sakkal Majalla" w:eastAsia="Sakkal Majalla" w:hAnsi="Sakkal Majalla" w:cs="Sakkal Majalla"/>
          <w:sz w:val="24"/>
          <w:szCs w:val="24"/>
          <w:rtl/>
        </w:rPr>
      </w:pPr>
    </w:p>
    <w:p w14:paraId="16395924" w14:textId="77777777" w:rsidR="00352392" w:rsidRPr="00352392" w:rsidRDefault="00352392" w:rsidP="009806C7">
      <w:pPr>
        <w:bidi/>
        <w:spacing w:before="120" w:after="0" w:line="240" w:lineRule="auto"/>
        <w:jc w:val="both"/>
        <w:rPr>
          <w:rFonts w:cs="Sakkal Majalla"/>
          <w:sz w:val="24"/>
          <w:szCs w:val="24"/>
          <w:rtl/>
        </w:rPr>
      </w:pPr>
    </w:p>
    <w:sectPr w:rsidR="00352392" w:rsidRPr="00352392" w:rsidSect="00086911">
      <w:headerReference w:type="default" r:id="rId8"/>
      <w:footerReference w:type="default" r:id="rId9"/>
      <w:footerReference w:type="first" r:id="rId10"/>
      <w:pgSz w:w="11906" w:h="16838" w:code="9"/>
      <w:pgMar w:top="1440" w:right="991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A1A42" w14:textId="77777777" w:rsidR="002B3A18" w:rsidRDefault="002B3A18" w:rsidP="009E3792">
      <w:pPr>
        <w:spacing w:after="0" w:line="240" w:lineRule="auto"/>
      </w:pPr>
      <w:r>
        <w:separator/>
      </w:r>
    </w:p>
  </w:endnote>
  <w:endnote w:type="continuationSeparator" w:id="0">
    <w:p w14:paraId="147AA359" w14:textId="77777777" w:rsidR="002B3A18" w:rsidRDefault="002B3A18" w:rsidP="009E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UI Emoj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74AD" w14:textId="77777777" w:rsidR="005B477D" w:rsidRPr="00086911" w:rsidRDefault="00B5596E" w:rsidP="005B477D">
    <w:pPr>
      <w:tabs>
        <w:tab w:val="center" w:pos="4550"/>
        <w:tab w:val="left" w:pos="5818"/>
      </w:tabs>
      <w:ind w:right="260"/>
      <w:rPr>
        <w:rFonts w:asciiTheme="minorBidi" w:hAnsiTheme="minorBidi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81D52D" wp14:editId="28DC1B81">
              <wp:simplePos x="0" y="0"/>
              <wp:positionH relativeFrom="column">
                <wp:posOffset>0</wp:posOffset>
              </wp:positionH>
              <wp:positionV relativeFrom="paragraph">
                <wp:posOffset>-76835</wp:posOffset>
              </wp:positionV>
              <wp:extent cx="6334125" cy="9525"/>
              <wp:effectExtent l="0" t="0" r="9525" b="952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34125" cy="9525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398AF" id="Straight Connector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6.05pt" to="498.7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" strokecolor="#c00000">
              <v:stroke joinstyle="miter"/>
              <o:lock v:ext="edit" shapetype="f"/>
            </v:line>
          </w:pict>
        </mc:Fallback>
      </mc:AlternateContent>
    </w:r>
    <w:r w:rsidR="005B477D" w:rsidRPr="00086911">
      <w:rPr>
        <w:rFonts w:asciiTheme="minorBidi" w:hAnsiTheme="minorBidi"/>
        <w:b/>
        <w:bCs/>
        <w:noProof/>
        <w:sz w:val="16"/>
        <w:szCs w:val="16"/>
      </w:rPr>
      <w:t>AQACHEI</w:t>
    </w:r>
    <w:r w:rsidR="005B477D" w:rsidRPr="00086911">
      <w:rPr>
        <w:rFonts w:asciiTheme="minorBidi" w:hAnsiTheme="minorBidi"/>
        <w:b/>
        <w:bCs/>
        <w:color w:val="323E4F" w:themeColor="text2" w:themeShade="BF"/>
        <w:sz w:val="16"/>
        <w:szCs w:val="16"/>
      </w:rPr>
      <w:t xml:space="preserve"> | </w:t>
    </w:r>
    <w:r w:rsidR="005B477D" w:rsidRPr="00086911">
      <w:rPr>
        <w:rFonts w:asciiTheme="minorBidi" w:hAnsiTheme="minorBidi"/>
        <w:b/>
        <w:bCs/>
        <w:color w:val="FF0000"/>
        <w:sz w:val="16"/>
        <w:szCs w:val="16"/>
      </w:rPr>
      <w:fldChar w:fldCharType="begin"/>
    </w:r>
    <w:r w:rsidR="005B477D" w:rsidRPr="00086911">
      <w:rPr>
        <w:rFonts w:asciiTheme="minorBidi" w:hAnsiTheme="minorBidi"/>
        <w:b/>
        <w:bCs/>
        <w:color w:val="FF0000"/>
        <w:sz w:val="16"/>
        <w:szCs w:val="16"/>
      </w:rPr>
      <w:instrText xml:space="preserve"> PAGE   \* MERGEFORMAT </w:instrText>
    </w:r>
    <w:r w:rsidR="005B477D" w:rsidRPr="00086911">
      <w:rPr>
        <w:rFonts w:asciiTheme="minorBidi" w:hAnsiTheme="minorBidi"/>
        <w:b/>
        <w:bCs/>
        <w:color w:val="FF0000"/>
        <w:sz w:val="16"/>
        <w:szCs w:val="16"/>
      </w:rPr>
      <w:fldChar w:fldCharType="separate"/>
    </w:r>
    <w:r w:rsidR="00D32D25">
      <w:rPr>
        <w:rFonts w:asciiTheme="minorBidi" w:hAnsiTheme="minorBidi"/>
        <w:b/>
        <w:bCs/>
        <w:noProof/>
        <w:color w:val="FF0000"/>
        <w:sz w:val="16"/>
        <w:szCs w:val="16"/>
      </w:rPr>
      <w:t>4</w:t>
    </w:r>
    <w:r w:rsidR="005B477D" w:rsidRPr="00086911">
      <w:rPr>
        <w:rFonts w:asciiTheme="minorBidi" w:hAnsiTheme="minorBidi"/>
        <w:b/>
        <w:bCs/>
        <w:color w:val="FF0000"/>
        <w:sz w:val="16"/>
        <w:szCs w:val="16"/>
      </w:rPr>
      <w:fldChar w:fldCharType="end"/>
    </w:r>
    <w:r w:rsidR="005B477D" w:rsidRPr="00086911">
      <w:rPr>
        <w:rFonts w:asciiTheme="minorBidi" w:hAnsiTheme="minorBidi"/>
        <w:b/>
        <w:bCs/>
        <w:color w:val="FF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0867E" w14:textId="77777777" w:rsidR="008E26CF" w:rsidRPr="00086911" w:rsidRDefault="00B5596E" w:rsidP="008E26CF">
    <w:pPr>
      <w:tabs>
        <w:tab w:val="center" w:pos="4550"/>
        <w:tab w:val="left" w:pos="5818"/>
      </w:tabs>
      <w:ind w:right="260"/>
      <w:rPr>
        <w:rFonts w:asciiTheme="minorBidi" w:hAnsiTheme="minorBidi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7FCF5" wp14:editId="764FF55A">
              <wp:simplePos x="0" y="0"/>
              <wp:positionH relativeFrom="column">
                <wp:posOffset>0</wp:posOffset>
              </wp:positionH>
              <wp:positionV relativeFrom="paragraph">
                <wp:posOffset>-76835</wp:posOffset>
              </wp:positionV>
              <wp:extent cx="6334125" cy="9525"/>
              <wp:effectExtent l="0" t="0" r="9525" b="952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34125" cy="9525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69F8A9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6.05pt" to="498.7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" strokecolor="#c00000">
              <v:stroke joinstyle="miter"/>
              <o:lock v:ext="edit" shapetype="f"/>
            </v:line>
          </w:pict>
        </mc:Fallback>
      </mc:AlternateContent>
    </w:r>
    <w:r w:rsidR="008E26CF" w:rsidRPr="00086911">
      <w:rPr>
        <w:rFonts w:asciiTheme="minorBidi" w:hAnsiTheme="minorBidi"/>
        <w:b/>
        <w:bCs/>
        <w:noProof/>
        <w:sz w:val="16"/>
        <w:szCs w:val="16"/>
      </w:rPr>
      <w:t>AQACHEI</w:t>
    </w:r>
    <w:r w:rsidR="008E26CF" w:rsidRPr="00086911">
      <w:rPr>
        <w:rFonts w:asciiTheme="minorBidi" w:hAnsiTheme="minorBidi"/>
        <w:b/>
        <w:bCs/>
        <w:color w:val="323E4F" w:themeColor="text2" w:themeShade="BF"/>
        <w:sz w:val="16"/>
        <w:szCs w:val="16"/>
      </w:rPr>
      <w:t xml:space="preserve"> | </w:t>
    </w:r>
    <w:r w:rsidR="008E26CF" w:rsidRPr="00086911">
      <w:rPr>
        <w:rFonts w:asciiTheme="minorBidi" w:hAnsiTheme="minorBidi"/>
        <w:b/>
        <w:bCs/>
        <w:color w:val="FF0000"/>
        <w:sz w:val="16"/>
        <w:szCs w:val="16"/>
      </w:rPr>
      <w:fldChar w:fldCharType="begin"/>
    </w:r>
    <w:r w:rsidR="008E26CF" w:rsidRPr="00086911">
      <w:rPr>
        <w:rFonts w:asciiTheme="minorBidi" w:hAnsiTheme="minorBidi"/>
        <w:b/>
        <w:bCs/>
        <w:color w:val="FF0000"/>
        <w:sz w:val="16"/>
        <w:szCs w:val="16"/>
      </w:rPr>
      <w:instrText xml:space="preserve"> PAGE   \* MERGEFORMAT </w:instrText>
    </w:r>
    <w:r w:rsidR="008E26CF" w:rsidRPr="00086911">
      <w:rPr>
        <w:rFonts w:asciiTheme="minorBidi" w:hAnsiTheme="minorBidi"/>
        <w:b/>
        <w:bCs/>
        <w:color w:val="FF0000"/>
        <w:sz w:val="16"/>
        <w:szCs w:val="16"/>
      </w:rPr>
      <w:fldChar w:fldCharType="separate"/>
    </w:r>
    <w:r w:rsidR="005B5F8C">
      <w:rPr>
        <w:rFonts w:asciiTheme="minorBidi" w:hAnsiTheme="minorBidi"/>
        <w:b/>
        <w:bCs/>
        <w:noProof/>
        <w:color w:val="FF0000"/>
        <w:sz w:val="16"/>
        <w:szCs w:val="16"/>
      </w:rPr>
      <w:t>1</w:t>
    </w:r>
    <w:r w:rsidR="008E26CF" w:rsidRPr="00086911">
      <w:rPr>
        <w:rFonts w:asciiTheme="minorBidi" w:hAnsiTheme="minorBidi"/>
        <w:b/>
        <w:bCs/>
        <w:color w:val="FF0000"/>
        <w:sz w:val="16"/>
        <w:szCs w:val="16"/>
      </w:rPr>
      <w:fldChar w:fldCharType="end"/>
    </w:r>
    <w:r w:rsidR="008E26CF" w:rsidRPr="00086911">
      <w:rPr>
        <w:rFonts w:asciiTheme="minorBidi" w:hAnsiTheme="minorBidi"/>
        <w:b/>
        <w:bCs/>
        <w:color w:val="FF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F28AE" w14:textId="77777777" w:rsidR="002B3A18" w:rsidRDefault="002B3A18" w:rsidP="009E3792">
      <w:pPr>
        <w:spacing w:after="0" w:line="240" w:lineRule="auto"/>
      </w:pPr>
      <w:r>
        <w:separator/>
      </w:r>
    </w:p>
  </w:footnote>
  <w:footnote w:type="continuationSeparator" w:id="0">
    <w:p w14:paraId="37B012A5" w14:textId="77777777" w:rsidR="002B3A18" w:rsidRDefault="002B3A18" w:rsidP="009E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9C7D" w14:textId="77777777" w:rsidR="000B4383" w:rsidRDefault="000B4383" w:rsidP="000B4383">
    <w:pPr>
      <w:pStyle w:val="Header"/>
      <w:jc w:val="right"/>
    </w:pPr>
  </w:p>
  <w:p w14:paraId="2D3447C5" w14:textId="77777777" w:rsidR="008E26CF" w:rsidRDefault="009C0F99" w:rsidP="000B4383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C1E485" wp14:editId="1168689C">
          <wp:simplePos x="0" y="0"/>
          <wp:positionH relativeFrom="column">
            <wp:posOffset>2532894</wp:posOffset>
          </wp:positionH>
          <wp:positionV relativeFrom="paragraph">
            <wp:posOffset>3979</wp:posOffset>
          </wp:positionV>
          <wp:extent cx="1793240" cy="877570"/>
          <wp:effectExtent l="0" t="0" r="0" b="0"/>
          <wp:wrapNone/>
          <wp:docPr id="1" name="Picture 4" descr="C:\Users\aalat\Desktop\شعار للورق الرسم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alat\Desktop\شعار للورق الرسم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21AAC" w14:textId="77777777" w:rsidR="008E26CF" w:rsidRDefault="008E26CF" w:rsidP="000B4383">
    <w:pPr>
      <w:pStyle w:val="Header"/>
      <w:jc w:val="right"/>
    </w:pPr>
  </w:p>
  <w:p w14:paraId="50B6049C" w14:textId="77777777" w:rsidR="008E26CF" w:rsidRDefault="008E26CF" w:rsidP="000B4383">
    <w:pPr>
      <w:pStyle w:val="Header"/>
      <w:jc w:val="right"/>
    </w:pPr>
  </w:p>
  <w:p w14:paraId="71DBC37D" w14:textId="77777777" w:rsidR="008E26CF" w:rsidRDefault="008E26CF" w:rsidP="000B4383">
    <w:pPr>
      <w:pStyle w:val="Header"/>
      <w:jc w:val="right"/>
    </w:pPr>
  </w:p>
  <w:p w14:paraId="16E7850E" w14:textId="77777777" w:rsidR="008E26CF" w:rsidRDefault="008E26CF" w:rsidP="008E26CF">
    <w:pPr>
      <w:pStyle w:val="Header"/>
      <w:pBdr>
        <w:bottom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0E06"/>
    <w:multiLevelType w:val="hybridMultilevel"/>
    <w:tmpl w:val="4470F350"/>
    <w:lvl w:ilvl="0" w:tplc="BD8ADF82">
      <w:start w:val="1"/>
      <w:numFmt w:val="arabicAlpha"/>
      <w:lvlText w:val="%1."/>
      <w:lvlJc w:val="left"/>
      <w:pPr>
        <w:ind w:left="1483" w:hanging="360"/>
      </w:pPr>
      <w:rPr>
        <w:rFonts w:cs="Times New Roman" w:hint="default"/>
      </w:rPr>
    </w:lvl>
    <w:lvl w:ilvl="1" w:tplc="FE7A4250">
      <w:start w:val="1"/>
      <w:numFmt w:val="decimal"/>
      <w:lvlText w:val="%2."/>
      <w:lvlJc w:val="left"/>
      <w:pPr>
        <w:ind w:left="2203" w:hanging="360"/>
      </w:pPr>
      <w:rPr>
        <w:rFonts w:ascii="Sakkal Majalla" w:hAnsi="Sakkal Majalla" w:cs="Sakkal Majalla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1" w15:restartNumberingAfterBreak="0">
    <w:nsid w:val="06615D7A"/>
    <w:multiLevelType w:val="hybridMultilevel"/>
    <w:tmpl w:val="A0F0AC46"/>
    <w:lvl w:ilvl="0" w:tplc="52341FF6">
      <w:start w:val="1"/>
      <w:numFmt w:val="arabicAbjad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06DD746D"/>
    <w:multiLevelType w:val="hybridMultilevel"/>
    <w:tmpl w:val="C43CC8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55AD3"/>
    <w:multiLevelType w:val="hybridMultilevel"/>
    <w:tmpl w:val="38FCA9F6"/>
    <w:lvl w:ilvl="0" w:tplc="BDD07634">
      <w:start w:val="1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AF025E"/>
    <w:multiLevelType w:val="hybridMultilevel"/>
    <w:tmpl w:val="70EEE1CA"/>
    <w:lvl w:ilvl="0" w:tplc="9D32F0F6">
      <w:start w:val="1"/>
      <w:numFmt w:val="decimal"/>
      <w:lvlText w:val="%1."/>
      <w:lvlJc w:val="left"/>
      <w:pPr>
        <w:ind w:left="895" w:hanging="360"/>
      </w:pPr>
      <w:rPr>
        <w:rFonts w:ascii="Sakkal Majalla" w:hAnsi="Sakkal Majalla" w:cs="Sakkal Majalla" w:hint="default"/>
      </w:rPr>
    </w:lvl>
    <w:lvl w:ilvl="1" w:tplc="0409000F">
      <w:start w:val="1"/>
      <w:numFmt w:val="decimal"/>
      <w:lvlText w:val="%2."/>
      <w:lvlJc w:val="left"/>
      <w:pPr>
        <w:ind w:left="16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abstractNum w:abstractNumId="5" w15:restartNumberingAfterBreak="0">
    <w:nsid w:val="0FDB716F"/>
    <w:multiLevelType w:val="multilevel"/>
    <w:tmpl w:val="017E7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1828DB"/>
    <w:multiLevelType w:val="hybridMultilevel"/>
    <w:tmpl w:val="86F28772"/>
    <w:lvl w:ilvl="0" w:tplc="74BE1770">
      <w:numFmt w:val="bullet"/>
      <w:lvlText w:val="-"/>
      <w:lvlJc w:val="left"/>
      <w:pPr>
        <w:ind w:left="357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 w15:restartNumberingAfterBreak="0">
    <w:nsid w:val="14E96DD2"/>
    <w:multiLevelType w:val="hybridMultilevel"/>
    <w:tmpl w:val="1A14D634"/>
    <w:lvl w:ilvl="0" w:tplc="17B4CF8E">
      <w:start w:val="1"/>
      <w:numFmt w:val="arabicAbjad"/>
      <w:lvlText w:val="%1."/>
      <w:lvlJc w:val="left"/>
      <w:pPr>
        <w:ind w:left="1179" w:hanging="360"/>
      </w:pPr>
      <w:rPr>
        <w:rFonts w:ascii="Sakkal Majalla" w:hAnsi="Sakkal Majalla" w:cs="Sakkal Majalla" w:hint="default"/>
      </w:rPr>
    </w:lvl>
    <w:lvl w:ilvl="1" w:tplc="A664D6E0">
      <w:start w:val="1"/>
      <w:numFmt w:val="bullet"/>
      <w:lvlText w:val="-"/>
      <w:lvlJc w:val="left"/>
      <w:pPr>
        <w:ind w:left="1899" w:hanging="360"/>
      </w:pPr>
      <w:rPr>
        <w:rFonts w:ascii="Sakkal Majalla" w:eastAsia="Times New Roman" w:hAnsi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8" w15:restartNumberingAfterBreak="0">
    <w:nsid w:val="16C129E1"/>
    <w:multiLevelType w:val="hybridMultilevel"/>
    <w:tmpl w:val="968873F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B1077D9"/>
    <w:multiLevelType w:val="hybridMultilevel"/>
    <w:tmpl w:val="17B003FC"/>
    <w:lvl w:ilvl="0" w:tplc="0409000F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0" w15:restartNumberingAfterBreak="0">
    <w:nsid w:val="1C552896"/>
    <w:multiLevelType w:val="hybridMultilevel"/>
    <w:tmpl w:val="621E6F0C"/>
    <w:lvl w:ilvl="0" w:tplc="52341FF6">
      <w:start w:val="1"/>
      <w:numFmt w:val="arabicAbjad"/>
      <w:lvlText w:val="%1."/>
      <w:lvlJc w:val="left"/>
      <w:pPr>
        <w:ind w:left="895" w:hanging="360"/>
      </w:pPr>
      <w:rPr>
        <w:rFonts w:cs="Times New Roman" w:hint="default"/>
      </w:rPr>
    </w:lvl>
    <w:lvl w:ilvl="1" w:tplc="915E57CA">
      <w:start w:val="1"/>
      <w:numFmt w:val="decimal"/>
      <w:lvlText w:val="%2."/>
      <w:lvlJc w:val="left"/>
      <w:pPr>
        <w:ind w:left="1615" w:hanging="360"/>
      </w:pPr>
      <w:rPr>
        <w:rFonts w:ascii="Sakkal Majalla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abstractNum w:abstractNumId="11" w15:restartNumberingAfterBreak="0">
    <w:nsid w:val="23B812C0"/>
    <w:multiLevelType w:val="hybridMultilevel"/>
    <w:tmpl w:val="767854CC"/>
    <w:lvl w:ilvl="0" w:tplc="A57CF998">
      <w:start w:val="1"/>
      <w:numFmt w:val="decimal"/>
      <w:lvlText w:val="%1."/>
      <w:lvlJc w:val="left"/>
      <w:pPr>
        <w:ind w:left="1358" w:hanging="360"/>
      </w:pPr>
      <w:rPr>
        <w:rFonts w:ascii="Sakkal Majalla" w:hAnsi="Sakkal Majalla" w:cs="Sakkal Majalla" w:hint="default"/>
        <w:b w:val="0"/>
        <w:bCs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  <w:rPr>
        <w:rFonts w:cs="Times New Roman"/>
      </w:rPr>
    </w:lvl>
  </w:abstractNum>
  <w:abstractNum w:abstractNumId="12" w15:restartNumberingAfterBreak="0">
    <w:nsid w:val="253A6A16"/>
    <w:multiLevelType w:val="hybridMultilevel"/>
    <w:tmpl w:val="20B40F54"/>
    <w:lvl w:ilvl="0" w:tplc="0409000F">
      <w:start w:val="1"/>
      <w:numFmt w:val="decimal"/>
      <w:lvlText w:val="%1."/>
      <w:lvlJc w:val="left"/>
      <w:pPr>
        <w:ind w:left="1036" w:hanging="360"/>
      </w:pPr>
    </w:lvl>
    <w:lvl w:ilvl="1" w:tplc="0409000F">
      <w:start w:val="1"/>
      <w:numFmt w:val="decimal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3" w15:restartNumberingAfterBreak="0">
    <w:nsid w:val="25445400"/>
    <w:multiLevelType w:val="hybridMultilevel"/>
    <w:tmpl w:val="E4E4BA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3ED8B2">
      <w:start w:val="1"/>
      <w:numFmt w:val="decimal"/>
      <w:lvlText w:val="%2."/>
      <w:lvlJc w:val="left"/>
      <w:pPr>
        <w:ind w:left="1440" w:hanging="360"/>
      </w:pPr>
      <w:rPr>
        <w:rFonts w:ascii="Sakkal Majalla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D55C9C"/>
    <w:multiLevelType w:val="hybridMultilevel"/>
    <w:tmpl w:val="59A0E5A0"/>
    <w:lvl w:ilvl="0" w:tplc="7B4A4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3" w:tplc="52341FF6">
      <w:start w:val="1"/>
      <w:numFmt w:val="arabicAbjad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62D4A"/>
    <w:multiLevelType w:val="hybridMultilevel"/>
    <w:tmpl w:val="9E825A2A"/>
    <w:lvl w:ilvl="0" w:tplc="8972566E">
      <w:start w:val="1"/>
      <w:numFmt w:val="arabicAbjad"/>
      <w:lvlText w:val="%1."/>
      <w:lvlJc w:val="left"/>
      <w:pPr>
        <w:ind w:left="1179" w:hanging="360"/>
      </w:pPr>
      <w:rPr>
        <w:rFonts w:ascii="Sakkal Majalla" w:hAnsi="Sakkal Majalla" w:cs="Sakkal Majalla" w:hint="default"/>
      </w:rPr>
    </w:lvl>
    <w:lvl w:ilvl="1" w:tplc="A664D6E0">
      <w:start w:val="1"/>
      <w:numFmt w:val="bullet"/>
      <w:lvlText w:val="-"/>
      <w:lvlJc w:val="left"/>
      <w:pPr>
        <w:ind w:left="1899" w:hanging="360"/>
      </w:pPr>
      <w:rPr>
        <w:rFonts w:ascii="Sakkal Majalla" w:eastAsia="Times New Roman" w:hAnsi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16" w15:restartNumberingAfterBreak="0">
    <w:nsid w:val="31B40CD0"/>
    <w:multiLevelType w:val="hybridMultilevel"/>
    <w:tmpl w:val="6146211A"/>
    <w:lvl w:ilvl="0" w:tplc="6074C39A">
      <w:start w:val="1"/>
      <w:numFmt w:val="arabicAbjad"/>
      <w:lvlText w:val="%1."/>
      <w:lvlJc w:val="left"/>
      <w:pPr>
        <w:ind w:left="1440" w:hanging="360"/>
      </w:pPr>
      <w:rPr>
        <w:rFonts w:cs="Times New Roman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1C92F01"/>
    <w:multiLevelType w:val="hybridMultilevel"/>
    <w:tmpl w:val="215E7670"/>
    <w:lvl w:ilvl="0" w:tplc="1C2AD30C">
      <w:start w:val="1"/>
      <w:numFmt w:val="arabicAlpha"/>
      <w:lvlText w:val="%1."/>
      <w:lvlJc w:val="left"/>
      <w:pPr>
        <w:ind w:left="3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8" w15:restartNumberingAfterBreak="0">
    <w:nsid w:val="326766AC"/>
    <w:multiLevelType w:val="hybridMultilevel"/>
    <w:tmpl w:val="646C0E02"/>
    <w:lvl w:ilvl="0" w:tplc="DE1438CA">
      <w:start w:val="1"/>
      <w:numFmt w:val="arabicAbjad"/>
      <w:lvlText w:val="%1."/>
      <w:lvlJc w:val="left"/>
      <w:pPr>
        <w:ind w:left="1179" w:hanging="360"/>
      </w:pPr>
      <w:rPr>
        <w:rFonts w:ascii="Sakkal Majalla" w:hAnsi="Sakkal Majalla" w:cs="Sakkal Majalla" w:hint="default"/>
      </w:rPr>
    </w:lvl>
    <w:lvl w:ilvl="1" w:tplc="A664D6E0">
      <w:start w:val="1"/>
      <w:numFmt w:val="bullet"/>
      <w:lvlText w:val="-"/>
      <w:lvlJc w:val="left"/>
      <w:pPr>
        <w:ind w:left="1899" w:hanging="360"/>
      </w:pPr>
      <w:rPr>
        <w:rFonts w:ascii="Sakkal Majalla" w:eastAsia="Times New Roman" w:hAnsi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19" w15:restartNumberingAfterBreak="0">
    <w:nsid w:val="3484707A"/>
    <w:multiLevelType w:val="hybridMultilevel"/>
    <w:tmpl w:val="2ABA990E"/>
    <w:lvl w:ilvl="0" w:tplc="4DF65350">
      <w:start w:val="1"/>
      <w:numFmt w:val="arabicAbjad"/>
      <w:lvlText w:val="%1."/>
      <w:lvlJc w:val="left"/>
      <w:pPr>
        <w:ind w:left="600" w:hanging="360"/>
      </w:pPr>
      <w:rPr>
        <w:rFonts w:cs="Times New Roman" w:hint="default"/>
        <w:b/>
        <w:bCs/>
        <w:color w:val="C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20" w15:restartNumberingAfterBreak="0">
    <w:nsid w:val="38F95D70"/>
    <w:multiLevelType w:val="hybridMultilevel"/>
    <w:tmpl w:val="2C7628F8"/>
    <w:lvl w:ilvl="0" w:tplc="B816D94E">
      <w:start w:val="1"/>
      <w:numFmt w:val="arabicAlpha"/>
      <w:lvlText w:val="%1."/>
      <w:lvlJc w:val="left"/>
      <w:pPr>
        <w:ind w:left="5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21" w15:restartNumberingAfterBreak="0">
    <w:nsid w:val="39971EEF"/>
    <w:multiLevelType w:val="hybridMultilevel"/>
    <w:tmpl w:val="84C04836"/>
    <w:lvl w:ilvl="0" w:tplc="91EEFE6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817364"/>
    <w:multiLevelType w:val="multilevel"/>
    <w:tmpl w:val="AEFEEF46"/>
    <w:lvl w:ilvl="0">
      <w:start w:val="1"/>
      <w:numFmt w:val="decimal"/>
      <w:lvlText w:val="%1."/>
      <w:lvlJc w:val="left"/>
      <w:rPr>
        <w:rFonts w:cs="Times New Roman"/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D6C2551"/>
    <w:multiLevelType w:val="multilevel"/>
    <w:tmpl w:val="831C55B0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24" w15:restartNumberingAfterBreak="0">
    <w:nsid w:val="4156438F"/>
    <w:multiLevelType w:val="hybridMultilevel"/>
    <w:tmpl w:val="A1D03002"/>
    <w:lvl w:ilvl="0" w:tplc="327C2E1E">
      <w:start w:val="1"/>
      <w:numFmt w:val="arabicAbjad"/>
      <w:lvlText w:val="%1."/>
      <w:lvlJc w:val="left"/>
      <w:pPr>
        <w:ind w:left="895" w:hanging="360"/>
      </w:pPr>
      <w:rPr>
        <w:rFonts w:ascii="Sakkal Majalla" w:hAnsi="Sakkal Majalla" w:cs="Sakkal Majalla" w:hint="default"/>
      </w:rPr>
    </w:lvl>
    <w:lvl w:ilvl="1" w:tplc="F72276CE">
      <w:start w:val="1"/>
      <w:numFmt w:val="decimal"/>
      <w:lvlText w:val="%2."/>
      <w:lvlJc w:val="left"/>
      <w:pPr>
        <w:ind w:left="1615" w:hanging="360"/>
      </w:pPr>
      <w:rPr>
        <w:rFonts w:ascii="Sakkal Majalla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abstractNum w:abstractNumId="25" w15:restartNumberingAfterBreak="0">
    <w:nsid w:val="46612E52"/>
    <w:multiLevelType w:val="hybridMultilevel"/>
    <w:tmpl w:val="83C48B56"/>
    <w:lvl w:ilvl="0" w:tplc="39689CB6">
      <w:start w:val="1"/>
      <w:numFmt w:val="arabicAbjad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4A5C6E24"/>
    <w:multiLevelType w:val="hybridMultilevel"/>
    <w:tmpl w:val="1EA059F8"/>
    <w:lvl w:ilvl="0" w:tplc="16AC37CC">
      <w:start w:val="1"/>
      <w:numFmt w:val="arabicAlpha"/>
      <w:lvlText w:val="%1."/>
      <w:lvlJc w:val="left"/>
      <w:pPr>
        <w:ind w:left="8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7" w15:restartNumberingAfterBreak="0">
    <w:nsid w:val="4BE306F4"/>
    <w:multiLevelType w:val="hybridMultilevel"/>
    <w:tmpl w:val="D0D07664"/>
    <w:lvl w:ilvl="0" w:tplc="745E9E48">
      <w:start w:val="1"/>
      <w:numFmt w:val="arabicAbjad"/>
      <w:lvlText w:val="%1."/>
      <w:lvlJc w:val="left"/>
      <w:pPr>
        <w:ind w:left="720" w:hanging="360"/>
      </w:pPr>
      <w:rPr>
        <w:rFonts w:cs="Times New Roman" w:hint="default"/>
        <w:b/>
        <w:bCs/>
        <w:color w:val="C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0978A7"/>
    <w:multiLevelType w:val="hybridMultilevel"/>
    <w:tmpl w:val="0796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170CE5E">
      <w:start w:val="1"/>
      <w:numFmt w:val="decimal"/>
      <w:lvlText w:val="%2."/>
      <w:lvlJc w:val="left"/>
      <w:pPr>
        <w:ind w:left="1440" w:hanging="360"/>
      </w:pPr>
      <w:rPr>
        <w:rFonts w:ascii="Sakkal Majalla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AC3B29"/>
    <w:multiLevelType w:val="multilevel"/>
    <w:tmpl w:val="5686E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F377951"/>
    <w:multiLevelType w:val="multilevel"/>
    <w:tmpl w:val="B95C7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10C4519"/>
    <w:multiLevelType w:val="multilevel"/>
    <w:tmpl w:val="0CB84C0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B7E1A1A"/>
    <w:multiLevelType w:val="multilevel"/>
    <w:tmpl w:val="20AA7F44"/>
    <w:lvl w:ilvl="0">
      <w:start w:val="1"/>
      <w:numFmt w:val="arabicAbjad"/>
      <w:lvlText w:val="%1."/>
      <w:lvlJc w:val="left"/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2E3434C"/>
    <w:multiLevelType w:val="hybridMultilevel"/>
    <w:tmpl w:val="3146C324"/>
    <w:lvl w:ilvl="0" w:tplc="9A8C626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1B34E1F6">
      <w:start w:val="1"/>
      <w:numFmt w:val="decimal"/>
      <w:lvlText w:val="%3-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742320E5"/>
    <w:multiLevelType w:val="hybridMultilevel"/>
    <w:tmpl w:val="CA8289FA"/>
    <w:lvl w:ilvl="0" w:tplc="7B4A4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3" w:tplc="E4A65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akkal Majalla" w:hAnsi="Sakkal Majalla" w:cs="Sakkal Majall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B262C"/>
    <w:multiLevelType w:val="multilevel"/>
    <w:tmpl w:val="49C09DA0"/>
    <w:lvl w:ilvl="0">
      <w:start w:val="1"/>
      <w:numFmt w:val="arabicAbjad"/>
      <w:lvlText w:val="%1."/>
      <w:lvlJc w:val="left"/>
      <w:rPr>
        <w:rFonts w:cs="Times New Roman" w:hint="default"/>
        <w:color w:val="C0000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BB35701"/>
    <w:multiLevelType w:val="hybridMultilevel"/>
    <w:tmpl w:val="2362DA8E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31"/>
  </w:num>
  <w:num w:numId="2">
    <w:abstractNumId w:val="35"/>
  </w:num>
  <w:num w:numId="3">
    <w:abstractNumId w:val="22"/>
  </w:num>
  <w:num w:numId="4">
    <w:abstractNumId w:val="30"/>
  </w:num>
  <w:num w:numId="5">
    <w:abstractNumId w:val="32"/>
  </w:num>
  <w:num w:numId="6">
    <w:abstractNumId w:val="5"/>
  </w:num>
  <w:num w:numId="7">
    <w:abstractNumId w:val="9"/>
  </w:num>
  <w:num w:numId="8">
    <w:abstractNumId w:val="16"/>
  </w:num>
  <w:num w:numId="9">
    <w:abstractNumId w:val="6"/>
  </w:num>
  <w:num w:numId="10">
    <w:abstractNumId w:val="27"/>
  </w:num>
  <w:num w:numId="11">
    <w:abstractNumId w:val="19"/>
  </w:num>
  <w:num w:numId="12">
    <w:abstractNumId w:val="23"/>
  </w:num>
  <w:num w:numId="13">
    <w:abstractNumId w:val="1"/>
  </w:num>
  <w:num w:numId="14">
    <w:abstractNumId w:val="17"/>
  </w:num>
  <w:num w:numId="15">
    <w:abstractNumId w:val="21"/>
  </w:num>
  <w:num w:numId="16">
    <w:abstractNumId w:val="0"/>
  </w:num>
  <w:num w:numId="17">
    <w:abstractNumId w:val="25"/>
  </w:num>
  <w:num w:numId="18">
    <w:abstractNumId w:val="3"/>
  </w:num>
  <w:num w:numId="19">
    <w:abstractNumId w:val="24"/>
  </w:num>
  <w:num w:numId="20">
    <w:abstractNumId w:val="20"/>
  </w:num>
  <w:num w:numId="21">
    <w:abstractNumId w:val="10"/>
  </w:num>
  <w:num w:numId="22">
    <w:abstractNumId w:val="15"/>
  </w:num>
  <w:num w:numId="23">
    <w:abstractNumId w:val="26"/>
  </w:num>
  <w:num w:numId="24">
    <w:abstractNumId w:val="13"/>
  </w:num>
  <w:num w:numId="25">
    <w:abstractNumId w:val="28"/>
  </w:num>
  <w:num w:numId="26">
    <w:abstractNumId w:val="7"/>
  </w:num>
  <w:num w:numId="27">
    <w:abstractNumId w:val="33"/>
  </w:num>
  <w:num w:numId="28">
    <w:abstractNumId w:val="11"/>
  </w:num>
  <w:num w:numId="29">
    <w:abstractNumId w:val="14"/>
  </w:num>
  <w:num w:numId="30">
    <w:abstractNumId w:val="18"/>
  </w:num>
  <w:num w:numId="31">
    <w:abstractNumId w:val="34"/>
  </w:num>
  <w:num w:numId="32">
    <w:abstractNumId w:val="8"/>
  </w:num>
  <w:num w:numId="33">
    <w:abstractNumId w:val="4"/>
  </w:num>
  <w:num w:numId="34">
    <w:abstractNumId w:val="29"/>
  </w:num>
  <w:num w:numId="35">
    <w:abstractNumId w:val="36"/>
  </w:num>
  <w:num w:numId="36">
    <w:abstractNumId w:val="1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18"/>
    <w:rsid w:val="0000269E"/>
    <w:rsid w:val="00002730"/>
    <w:rsid w:val="00003BA5"/>
    <w:rsid w:val="000067BC"/>
    <w:rsid w:val="0001089B"/>
    <w:rsid w:val="000164D4"/>
    <w:rsid w:val="00050670"/>
    <w:rsid w:val="00051C3B"/>
    <w:rsid w:val="00057863"/>
    <w:rsid w:val="00065557"/>
    <w:rsid w:val="00086911"/>
    <w:rsid w:val="00095FC2"/>
    <w:rsid w:val="000962D6"/>
    <w:rsid w:val="000A22C1"/>
    <w:rsid w:val="000B085B"/>
    <w:rsid w:val="000B0D71"/>
    <w:rsid w:val="000B4383"/>
    <w:rsid w:val="000C1F33"/>
    <w:rsid w:val="000C3655"/>
    <w:rsid w:val="000E480E"/>
    <w:rsid w:val="000F0C67"/>
    <w:rsid w:val="00112BBF"/>
    <w:rsid w:val="00121E15"/>
    <w:rsid w:val="00130C7B"/>
    <w:rsid w:val="001460AC"/>
    <w:rsid w:val="001461C4"/>
    <w:rsid w:val="0015181A"/>
    <w:rsid w:val="001615BB"/>
    <w:rsid w:val="00167A08"/>
    <w:rsid w:val="0017010E"/>
    <w:rsid w:val="00185457"/>
    <w:rsid w:val="001B4380"/>
    <w:rsid w:val="001D4E76"/>
    <w:rsid w:val="001E02F9"/>
    <w:rsid w:val="001E0A0D"/>
    <w:rsid w:val="001F5111"/>
    <w:rsid w:val="001F7DED"/>
    <w:rsid w:val="00203374"/>
    <w:rsid w:val="00203CA6"/>
    <w:rsid w:val="00203E3C"/>
    <w:rsid w:val="00206B9B"/>
    <w:rsid w:val="002113CB"/>
    <w:rsid w:val="00223B9D"/>
    <w:rsid w:val="00223F29"/>
    <w:rsid w:val="002258CA"/>
    <w:rsid w:val="00236AB8"/>
    <w:rsid w:val="00252857"/>
    <w:rsid w:val="002578B3"/>
    <w:rsid w:val="00271346"/>
    <w:rsid w:val="002B2346"/>
    <w:rsid w:val="002B3A18"/>
    <w:rsid w:val="002B49A7"/>
    <w:rsid w:val="002B75FF"/>
    <w:rsid w:val="002F07A1"/>
    <w:rsid w:val="00301770"/>
    <w:rsid w:val="003120F7"/>
    <w:rsid w:val="003204A8"/>
    <w:rsid w:val="003353A3"/>
    <w:rsid w:val="00342AB7"/>
    <w:rsid w:val="00345D97"/>
    <w:rsid w:val="00352392"/>
    <w:rsid w:val="00360510"/>
    <w:rsid w:val="003636CF"/>
    <w:rsid w:val="00366C35"/>
    <w:rsid w:val="003703AD"/>
    <w:rsid w:val="00374741"/>
    <w:rsid w:val="003939BD"/>
    <w:rsid w:val="00396A19"/>
    <w:rsid w:val="003A1DAF"/>
    <w:rsid w:val="003B6127"/>
    <w:rsid w:val="003E05AF"/>
    <w:rsid w:val="00423AFB"/>
    <w:rsid w:val="004301C5"/>
    <w:rsid w:val="00435D98"/>
    <w:rsid w:val="00437C5B"/>
    <w:rsid w:val="00453FA3"/>
    <w:rsid w:val="0047794D"/>
    <w:rsid w:val="00485B5D"/>
    <w:rsid w:val="00486304"/>
    <w:rsid w:val="004937B7"/>
    <w:rsid w:val="004D376D"/>
    <w:rsid w:val="004E07B0"/>
    <w:rsid w:val="004E18F8"/>
    <w:rsid w:val="004E5AD9"/>
    <w:rsid w:val="004F2046"/>
    <w:rsid w:val="004F55E2"/>
    <w:rsid w:val="00502952"/>
    <w:rsid w:val="00511FCE"/>
    <w:rsid w:val="00527A81"/>
    <w:rsid w:val="0053455D"/>
    <w:rsid w:val="005608AA"/>
    <w:rsid w:val="00572C4D"/>
    <w:rsid w:val="00576CD9"/>
    <w:rsid w:val="00592F25"/>
    <w:rsid w:val="00594AA0"/>
    <w:rsid w:val="00595F82"/>
    <w:rsid w:val="005B477D"/>
    <w:rsid w:val="005B5F8C"/>
    <w:rsid w:val="005C09A6"/>
    <w:rsid w:val="005D02E6"/>
    <w:rsid w:val="005D168E"/>
    <w:rsid w:val="005E4AEB"/>
    <w:rsid w:val="00607E2E"/>
    <w:rsid w:val="00612641"/>
    <w:rsid w:val="00613D75"/>
    <w:rsid w:val="00626418"/>
    <w:rsid w:val="0065100F"/>
    <w:rsid w:val="0065714A"/>
    <w:rsid w:val="00667099"/>
    <w:rsid w:val="00677FEF"/>
    <w:rsid w:val="00683F40"/>
    <w:rsid w:val="00697C37"/>
    <w:rsid w:val="006A2FCC"/>
    <w:rsid w:val="006B0A3B"/>
    <w:rsid w:val="006B3513"/>
    <w:rsid w:val="006C437E"/>
    <w:rsid w:val="006D6CF4"/>
    <w:rsid w:val="006E0B25"/>
    <w:rsid w:val="006F1EB5"/>
    <w:rsid w:val="006F3CC7"/>
    <w:rsid w:val="0071735E"/>
    <w:rsid w:val="00723B11"/>
    <w:rsid w:val="00723B96"/>
    <w:rsid w:val="00725041"/>
    <w:rsid w:val="00730219"/>
    <w:rsid w:val="00771527"/>
    <w:rsid w:val="00793DAE"/>
    <w:rsid w:val="007969BC"/>
    <w:rsid w:val="007A1643"/>
    <w:rsid w:val="007C2406"/>
    <w:rsid w:val="007C6AA8"/>
    <w:rsid w:val="007D60F2"/>
    <w:rsid w:val="007E48B5"/>
    <w:rsid w:val="00801D5B"/>
    <w:rsid w:val="00805DA8"/>
    <w:rsid w:val="008507CD"/>
    <w:rsid w:val="008574D7"/>
    <w:rsid w:val="00871F0B"/>
    <w:rsid w:val="00883773"/>
    <w:rsid w:val="00893FDE"/>
    <w:rsid w:val="008A5FE3"/>
    <w:rsid w:val="008B34EE"/>
    <w:rsid w:val="008B78FD"/>
    <w:rsid w:val="008C48DD"/>
    <w:rsid w:val="008C4A6F"/>
    <w:rsid w:val="008E0C81"/>
    <w:rsid w:val="008E26CF"/>
    <w:rsid w:val="008E4246"/>
    <w:rsid w:val="008F242C"/>
    <w:rsid w:val="008F64C2"/>
    <w:rsid w:val="0090444A"/>
    <w:rsid w:val="009057A5"/>
    <w:rsid w:val="0091195F"/>
    <w:rsid w:val="009200A2"/>
    <w:rsid w:val="00921162"/>
    <w:rsid w:val="00952C74"/>
    <w:rsid w:val="009635FE"/>
    <w:rsid w:val="00974F98"/>
    <w:rsid w:val="0097589F"/>
    <w:rsid w:val="009806C7"/>
    <w:rsid w:val="00997724"/>
    <w:rsid w:val="009A21A1"/>
    <w:rsid w:val="009B3D79"/>
    <w:rsid w:val="009C0F99"/>
    <w:rsid w:val="009C2F6F"/>
    <w:rsid w:val="009C31D3"/>
    <w:rsid w:val="009D16E9"/>
    <w:rsid w:val="009E3792"/>
    <w:rsid w:val="009E56AA"/>
    <w:rsid w:val="009E6A12"/>
    <w:rsid w:val="009E6C4F"/>
    <w:rsid w:val="009F016F"/>
    <w:rsid w:val="009F1736"/>
    <w:rsid w:val="00A07368"/>
    <w:rsid w:val="00A148E1"/>
    <w:rsid w:val="00A203E2"/>
    <w:rsid w:val="00A22F90"/>
    <w:rsid w:val="00A4281F"/>
    <w:rsid w:val="00A528DB"/>
    <w:rsid w:val="00A57D29"/>
    <w:rsid w:val="00A72A6F"/>
    <w:rsid w:val="00A86328"/>
    <w:rsid w:val="00A94777"/>
    <w:rsid w:val="00A96293"/>
    <w:rsid w:val="00AB2495"/>
    <w:rsid w:val="00AC1115"/>
    <w:rsid w:val="00AC3C87"/>
    <w:rsid w:val="00AC546A"/>
    <w:rsid w:val="00AD6C90"/>
    <w:rsid w:val="00AE423F"/>
    <w:rsid w:val="00AE667D"/>
    <w:rsid w:val="00B03E26"/>
    <w:rsid w:val="00B04083"/>
    <w:rsid w:val="00B258A2"/>
    <w:rsid w:val="00B265C7"/>
    <w:rsid w:val="00B36D41"/>
    <w:rsid w:val="00B37DD5"/>
    <w:rsid w:val="00B40B43"/>
    <w:rsid w:val="00B449DD"/>
    <w:rsid w:val="00B50B9C"/>
    <w:rsid w:val="00B5596E"/>
    <w:rsid w:val="00B55F10"/>
    <w:rsid w:val="00B55F62"/>
    <w:rsid w:val="00B61CA6"/>
    <w:rsid w:val="00B876CA"/>
    <w:rsid w:val="00B90FCB"/>
    <w:rsid w:val="00BB7A10"/>
    <w:rsid w:val="00BC1738"/>
    <w:rsid w:val="00BF386F"/>
    <w:rsid w:val="00BF582B"/>
    <w:rsid w:val="00C036B9"/>
    <w:rsid w:val="00C07220"/>
    <w:rsid w:val="00C1121C"/>
    <w:rsid w:val="00C74A00"/>
    <w:rsid w:val="00C93BB8"/>
    <w:rsid w:val="00C97469"/>
    <w:rsid w:val="00CA437D"/>
    <w:rsid w:val="00CC107E"/>
    <w:rsid w:val="00CE09A2"/>
    <w:rsid w:val="00CE29B7"/>
    <w:rsid w:val="00CE5B17"/>
    <w:rsid w:val="00CE7D12"/>
    <w:rsid w:val="00D01B56"/>
    <w:rsid w:val="00D0402A"/>
    <w:rsid w:val="00D17AC2"/>
    <w:rsid w:val="00D26F18"/>
    <w:rsid w:val="00D3086F"/>
    <w:rsid w:val="00D32D25"/>
    <w:rsid w:val="00D33CCD"/>
    <w:rsid w:val="00D35239"/>
    <w:rsid w:val="00D36115"/>
    <w:rsid w:val="00D4213F"/>
    <w:rsid w:val="00D54795"/>
    <w:rsid w:val="00D806A0"/>
    <w:rsid w:val="00D80B37"/>
    <w:rsid w:val="00D8265B"/>
    <w:rsid w:val="00D91965"/>
    <w:rsid w:val="00DA42C4"/>
    <w:rsid w:val="00DA6E34"/>
    <w:rsid w:val="00DB5E6A"/>
    <w:rsid w:val="00DC1465"/>
    <w:rsid w:val="00DC1C53"/>
    <w:rsid w:val="00DC7F4D"/>
    <w:rsid w:val="00DD783E"/>
    <w:rsid w:val="00DE1353"/>
    <w:rsid w:val="00DE3CA1"/>
    <w:rsid w:val="00DF2C6A"/>
    <w:rsid w:val="00E24C57"/>
    <w:rsid w:val="00E25A8C"/>
    <w:rsid w:val="00E3179F"/>
    <w:rsid w:val="00E432A6"/>
    <w:rsid w:val="00E449BB"/>
    <w:rsid w:val="00E503B9"/>
    <w:rsid w:val="00E554F0"/>
    <w:rsid w:val="00EA6DD6"/>
    <w:rsid w:val="00EB28AD"/>
    <w:rsid w:val="00EB337D"/>
    <w:rsid w:val="00EC769A"/>
    <w:rsid w:val="00ED14CF"/>
    <w:rsid w:val="00ED419F"/>
    <w:rsid w:val="00ED67D8"/>
    <w:rsid w:val="00EE6773"/>
    <w:rsid w:val="00EE70A2"/>
    <w:rsid w:val="00F0706E"/>
    <w:rsid w:val="00F13DDD"/>
    <w:rsid w:val="00F22982"/>
    <w:rsid w:val="00F31CFD"/>
    <w:rsid w:val="00F733C3"/>
    <w:rsid w:val="00F76729"/>
    <w:rsid w:val="00F86D59"/>
    <w:rsid w:val="00F951D5"/>
    <w:rsid w:val="00F971CF"/>
    <w:rsid w:val="00FA6B36"/>
    <w:rsid w:val="00FA7C58"/>
    <w:rsid w:val="00FB2EA1"/>
    <w:rsid w:val="00FB5477"/>
    <w:rsid w:val="00FB7A8A"/>
    <w:rsid w:val="00FD10A8"/>
    <w:rsid w:val="00FF1854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AAE2A"/>
  <w14:defaultImageDpi w14:val="0"/>
  <w15:docId w15:val="{F6C80D6A-D10E-48F4-9681-EFDBDCD4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F2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29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7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379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E37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3792"/>
    <w:rPr>
      <w:rFonts w:cs="Times New Roman"/>
    </w:rPr>
  </w:style>
  <w:style w:type="table" w:styleId="TableGrid">
    <w:name w:val="Table Grid"/>
    <w:basedOn w:val="TableNormal"/>
    <w:uiPriority w:val="39"/>
    <w:rsid w:val="00C74A00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2258CA"/>
    <w:pPr>
      <w:bidi/>
      <w:spacing w:after="0" w:line="240" w:lineRule="auto"/>
      <w:jc w:val="lowKashida"/>
    </w:pPr>
    <w:rPr>
      <w:rFonts w:ascii="Times New Roman" w:hAnsi="Times New Roman" w:cs="Akhbar MT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258CA"/>
    <w:rPr>
      <w:rFonts w:ascii="Times New Roman" w:hAnsi="Times New Roman" w:cs="Akhbar MT"/>
      <w:b/>
      <w:bCs/>
      <w:sz w:val="32"/>
      <w:szCs w:val="32"/>
      <w:lang w:bidi="ar-SA"/>
    </w:rPr>
  </w:style>
  <w:style w:type="paragraph" w:styleId="NoSpacing">
    <w:name w:val="No Spacing"/>
    <w:link w:val="NoSpacingChar"/>
    <w:uiPriority w:val="1"/>
    <w:qFormat/>
    <w:rsid w:val="00203CA6"/>
    <w:pPr>
      <w:spacing w:after="0" w:line="240" w:lineRule="auto"/>
    </w:pPr>
    <w:rPr>
      <w:rFonts w:ascii="Calibri" w:hAnsi="Calibri" w:cs="Arial"/>
    </w:rPr>
  </w:style>
  <w:style w:type="character" w:customStyle="1" w:styleId="NoSpacingChar">
    <w:name w:val="No Spacing Char"/>
    <w:link w:val="NoSpacing"/>
    <w:uiPriority w:val="1"/>
    <w:locked/>
    <w:rsid w:val="00203CA6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rsid w:val="00DF2C6A"/>
    <w:pPr>
      <w:bidi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F2C6A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61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B61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Syrian Games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Zaid-PC</dc:creator>
  <cp:keywords/>
  <dc:description/>
  <cp:lastModifiedBy>Lara Al Khateeb</cp:lastModifiedBy>
  <cp:revision>2</cp:revision>
  <cp:lastPrinted>2024-04-22T05:36:00Z</cp:lastPrinted>
  <dcterms:created xsi:type="dcterms:W3CDTF">2025-07-22T08:03:00Z</dcterms:created>
  <dcterms:modified xsi:type="dcterms:W3CDTF">2025-07-22T08:03:00Z</dcterms:modified>
</cp:coreProperties>
</file>